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B8" w:rsidRPr="000623B8" w:rsidRDefault="00B8197C" w:rsidP="00B8197C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0623B8"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B8" w:rsidRDefault="00B8197C" w:rsidP="00B819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0623B8">
        <w:rPr>
          <w:b/>
          <w:sz w:val="36"/>
          <w:szCs w:val="36"/>
        </w:rPr>
        <w:t>ПОСТАНОВЛЕНИЕ</w:t>
      </w:r>
    </w:p>
    <w:p w:rsidR="000623B8" w:rsidRPr="00BC1520" w:rsidRDefault="000623B8" w:rsidP="000623B8">
      <w:pPr>
        <w:jc w:val="center"/>
        <w:rPr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0623B8" w:rsidRDefault="000623B8" w:rsidP="000623B8">
      <w:pPr>
        <w:jc w:val="center"/>
        <w:rPr>
          <w:sz w:val="28"/>
          <w:szCs w:val="28"/>
        </w:rPr>
      </w:pPr>
    </w:p>
    <w:p w:rsidR="000623B8" w:rsidRDefault="00E234B4" w:rsidP="00BC15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4A3A">
        <w:rPr>
          <w:sz w:val="28"/>
          <w:szCs w:val="28"/>
        </w:rPr>
        <w:t>28.01.2021</w:t>
      </w:r>
      <w:r w:rsidR="000623B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№ </w:t>
      </w:r>
      <w:r w:rsidR="00BA4A3A">
        <w:rPr>
          <w:sz w:val="28"/>
          <w:szCs w:val="28"/>
        </w:rPr>
        <w:t>08</w:t>
      </w:r>
    </w:p>
    <w:p w:rsidR="000623B8" w:rsidRDefault="00B8197C" w:rsidP="00B819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623B8">
        <w:rPr>
          <w:sz w:val="28"/>
          <w:szCs w:val="28"/>
        </w:rPr>
        <w:t>п. Рассвет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DE411F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16.09.2020г. №100</w:t>
      </w:r>
      <w:proofErr w:type="gramStart"/>
      <w:r>
        <w:rPr>
          <w:b/>
          <w:sz w:val="28"/>
          <w:szCs w:val="28"/>
        </w:rPr>
        <w:t xml:space="preserve"> </w:t>
      </w:r>
      <w:r w:rsidR="000623B8">
        <w:rPr>
          <w:b/>
          <w:sz w:val="28"/>
          <w:szCs w:val="28"/>
        </w:rPr>
        <w:t>О</w:t>
      </w:r>
      <w:proofErr w:type="gramEnd"/>
      <w:r w:rsidR="000623B8">
        <w:rPr>
          <w:b/>
          <w:sz w:val="28"/>
          <w:szCs w:val="28"/>
        </w:rPr>
        <w:t>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756A65">
        <w:rPr>
          <w:b/>
          <w:sz w:val="28"/>
          <w:szCs w:val="28"/>
        </w:rPr>
        <w:t xml:space="preserve"> на 2021-2023г.</w:t>
      </w:r>
      <w:r w:rsidR="000623B8">
        <w:rPr>
          <w:b/>
          <w:sz w:val="28"/>
          <w:szCs w:val="28"/>
        </w:rPr>
        <w:t xml:space="preserve">» 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BC15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</w:t>
      </w:r>
      <w:r w:rsidR="00BC1520">
        <w:rPr>
          <w:sz w:val="28"/>
          <w:szCs w:val="28"/>
        </w:rPr>
        <w:t xml:space="preserve">оселения Староминского района, </w:t>
      </w:r>
      <w:r>
        <w:rPr>
          <w:sz w:val="28"/>
          <w:szCs w:val="28"/>
        </w:rPr>
        <w:t>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</w:t>
      </w:r>
      <w:r w:rsidR="00BC1520">
        <w:rPr>
          <w:sz w:val="28"/>
          <w:szCs w:val="28"/>
        </w:rPr>
        <w:t>оселения</w:t>
      </w:r>
      <w:proofErr w:type="gramEnd"/>
      <w:r w:rsidR="00BC1520">
        <w:rPr>
          <w:sz w:val="28"/>
          <w:szCs w:val="28"/>
        </w:rPr>
        <w:t xml:space="preserve"> Староминского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A5242" w:rsidRDefault="007A5242" w:rsidP="00A643E3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</w:t>
      </w:r>
      <w:r w:rsidR="00BE79AF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поселения» (далее –</w:t>
      </w:r>
      <w:r w:rsidR="00A15CD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Программа), утвержденную постановлением администрации Рассветовского сельского поселения Староминского района от 16.09.2020г. №100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2021-2023г.»: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C55364" w:rsidRDefault="00A643E3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E41C59">
        <w:rPr>
          <w:sz w:val="28"/>
          <w:szCs w:val="28"/>
        </w:rPr>
        <w:t xml:space="preserve"> </w:t>
      </w:r>
      <w:r w:rsidR="005C1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5CD4">
        <w:rPr>
          <w:sz w:val="28"/>
          <w:szCs w:val="28"/>
          <w:shd w:val="clear" w:color="auto" w:fill="FFFFFF"/>
        </w:rPr>
        <w:t>1.1.Пункт Паспорта Программы «Объемы и источники финансирования муниципальной программы» изложить в следующей редакции:</w:t>
      </w:r>
      <w:r w:rsidR="00A15CD4">
        <w:rPr>
          <w:sz w:val="28"/>
          <w:szCs w:val="28"/>
          <w:lang w:eastAsia="en-US"/>
        </w:rPr>
        <w:t xml:space="preserve"> </w:t>
      </w:r>
      <w:proofErr w:type="gramStart"/>
      <w:r w:rsidR="00A15CD4">
        <w:rPr>
          <w:sz w:val="28"/>
          <w:szCs w:val="28"/>
          <w:lang w:eastAsia="en-US"/>
        </w:rPr>
        <w:t xml:space="preserve">«Общий объем бюджетных ассигнований, необходимых на реализацию мероприятий муниципальной программы составляет – </w:t>
      </w:r>
      <w:r w:rsidR="00A15CD4">
        <w:rPr>
          <w:b/>
        </w:rPr>
        <w:t xml:space="preserve">  </w:t>
      </w:r>
      <w:r w:rsidR="00A15CD4">
        <w:rPr>
          <w:sz w:val="28"/>
          <w:szCs w:val="28"/>
        </w:rPr>
        <w:t>12909,74</w:t>
      </w:r>
      <w:r w:rsidR="00A15CD4">
        <w:rPr>
          <w:b/>
        </w:rPr>
        <w:t xml:space="preserve"> </w:t>
      </w:r>
      <w:r w:rsidR="00A15CD4">
        <w:rPr>
          <w:sz w:val="28"/>
          <w:szCs w:val="28"/>
          <w:lang w:eastAsia="en-US"/>
        </w:rPr>
        <w:t>тыс. рублей, в том числе по годам реализации:  2021год – 4186,80 тыс. рубле</w:t>
      </w:r>
      <w:r w:rsidR="00EC2C0D">
        <w:rPr>
          <w:sz w:val="28"/>
          <w:szCs w:val="28"/>
          <w:lang w:eastAsia="en-US"/>
        </w:rPr>
        <w:t>й, 2022 год – 5162,04тыс. рубл</w:t>
      </w:r>
      <w:r w:rsidR="00C55364">
        <w:rPr>
          <w:sz w:val="28"/>
          <w:szCs w:val="28"/>
          <w:lang w:eastAsia="en-US"/>
        </w:rPr>
        <w:t>ей, 2023 год –</w:t>
      </w:r>
      <w:r w:rsidR="00C55364">
        <w:rPr>
          <w:sz w:val="28"/>
          <w:szCs w:val="28"/>
        </w:rPr>
        <w:t xml:space="preserve">3560,90 </w:t>
      </w:r>
      <w:r w:rsidR="00C55364">
        <w:rPr>
          <w:sz w:val="28"/>
          <w:szCs w:val="28"/>
          <w:lang w:eastAsia="en-US"/>
        </w:rPr>
        <w:t>тыс. рублей»;</w:t>
      </w:r>
      <w:proofErr w:type="gramEnd"/>
    </w:p>
    <w:p w:rsidR="00C71D2F" w:rsidRDefault="00C71D2F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  <w:sectPr w:rsidR="00C71D2F" w:rsidSect="00BC1520">
          <w:pgSz w:w="11906" w:h="16838"/>
          <w:pgMar w:top="1134" w:right="454" w:bottom="1134" w:left="1701" w:header="709" w:footer="709" w:gutter="0"/>
          <w:pgNumType w:start="1"/>
          <w:cols w:space="720"/>
        </w:sectPr>
      </w:pPr>
    </w:p>
    <w:p w:rsidR="00A15CD4" w:rsidRDefault="00A15CD4" w:rsidP="005C11AC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0E0221" w:rsidRDefault="005C11AC" w:rsidP="005C11AC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1.2.</w:t>
      </w:r>
      <w:r w:rsidR="00F109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Раздел 4 Программы «Обоснование ресурсного обеспечения муниципальной программы» изложить в следующей  редакции - 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расходов аналогичных видов работ в 2020 году.</w:t>
      </w:r>
    </w:p>
    <w:tbl>
      <w:tblPr>
        <w:tblpPr w:leftFromText="180" w:rightFromText="180" w:bottomFromText="200" w:vertAnchor="text" w:horzAnchor="margin" w:tblpY="85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4"/>
        <w:gridCol w:w="6"/>
        <w:gridCol w:w="1551"/>
        <w:gridCol w:w="7"/>
        <w:gridCol w:w="1066"/>
        <w:gridCol w:w="1134"/>
        <w:gridCol w:w="774"/>
        <w:gridCol w:w="1137"/>
      </w:tblGrid>
      <w:tr w:rsidR="00F95475" w:rsidRPr="00E0736B" w:rsidTr="00F95475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Годы реализации</w:t>
            </w:r>
            <w:r w:rsidRPr="00E0736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Объемы финансирования, тыс. рублей</w:t>
            </w:r>
          </w:p>
        </w:tc>
      </w:tr>
      <w:tr w:rsidR="00F95475" w:rsidRPr="00E0736B" w:rsidTr="00F95475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E0736B" w:rsidRDefault="00F95475" w:rsidP="00F9547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в разрезе </w:t>
            </w:r>
            <w:r>
              <w:rPr>
                <w:sz w:val="22"/>
                <w:szCs w:val="22"/>
                <w:lang w:eastAsia="en-US"/>
              </w:rPr>
              <w:t>источников финансиро</w:t>
            </w:r>
            <w:r w:rsidRPr="00E0736B">
              <w:rPr>
                <w:sz w:val="22"/>
                <w:szCs w:val="22"/>
                <w:lang w:eastAsia="en-US"/>
              </w:rPr>
              <w:t>вания</w:t>
            </w:r>
          </w:p>
        </w:tc>
      </w:tr>
      <w:tr w:rsidR="009E66AC" w:rsidRPr="00E0736B" w:rsidTr="009E66AC">
        <w:trPr>
          <w:trHeight w:val="811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E0736B" w:rsidRDefault="00F95475" w:rsidP="00F9547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E0736B" w:rsidRDefault="00F95475" w:rsidP="00F95475">
            <w:pPr>
              <w:rPr>
                <w:bCs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местные </w:t>
            </w:r>
          </w:p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бюджеты</w:t>
            </w:r>
          </w:p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95475" w:rsidRPr="00E0736B" w:rsidTr="00F95475">
        <w:trPr>
          <w:trHeight w:val="648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0736B">
              <w:rPr>
                <w:b/>
                <w:bCs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>
              <w:rPr>
                <w:b/>
                <w:bCs/>
                <w:lang w:eastAsia="en-US"/>
              </w:rPr>
              <w:t xml:space="preserve">Рассветовского </w:t>
            </w:r>
            <w:r w:rsidRPr="00E0736B">
              <w:rPr>
                <w:b/>
                <w:bCs/>
                <w:lang w:eastAsia="en-US"/>
              </w:rPr>
              <w:t xml:space="preserve"> сельского поселения Староминского</w:t>
            </w:r>
            <w:r>
              <w:rPr>
                <w:b/>
                <w:bCs/>
                <w:lang w:eastAsia="en-US"/>
              </w:rPr>
              <w:t xml:space="preserve"> района</w:t>
            </w:r>
            <w:r w:rsidRPr="00E0736B">
              <w:rPr>
                <w:b/>
                <w:bCs/>
                <w:lang w:eastAsia="en-US"/>
              </w:rPr>
              <w:t>»</w:t>
            </w:r>
          </w:p>
        </w:tc>
      </w:tr>
      <w:tr w:rsidR="00F95475" w:rsidTr="00F95475">
        <w:trPr>
          <w:trHeight w:val="801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  <w:r>
              <w:rPr>
                <w:b/>
                <w:lang w:eastAsia="en-US"/>
              </w:rPr>
              <w:t xml:space="preserve"> </w:t>
            </w:r>
          </w:p>
          <w:p w:rsidR="00F95475" w:rsidRDefault="00F95475" w:rsidP="00F95475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08" w:rsidRDefault="00F109CD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3794,43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08" w:rsidRDefault="000A0A9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08" w:rsidRDefault="009B290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F95475" w:rsidP="00F109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9B2908">
              <w:rPr>
                <w:lang w:eastAsia="en-US"/>
              </w:rPr>
              <w:t xml:space="preserve">  </w:t>
            </w:r>
            <w:r w:rsidR="00F109CD">
              <w:rPr>
                <w:lang w:eastAsia="en-US"/>
              </w:rPr>
              <w:t>4752,70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9B290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3352,70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109CD" w:rsidP="00F954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3081,50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0A0A98" w:rsidP="00F954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9B290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1681,</w:t>
            </w:r>
            <w:r w:rsidR="00F95475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8" w:rsidRDefault="000A0A98" w:rsidP="000A0A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8" w:rsidRDefault="000A0A98" w:rsidP="000A0A9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11628,63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8" w:rsidRDefault="008F2BA5" w:rsidP="000A0A9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0A0A98">
              <w:rPr>
                <w:bCs/>
                <w:lang w:eastAsia="en-US"/>
              </w:rPr>
              <w:t>4134,43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8" w:rsidRDefault="000A0A98" w:rsidP="000A0A9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7494,20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8" w:rsidRDefault="000A0A98" w:rsidP="000A0A9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8" w:rsidRDefault="000A0A98" w:rsidP="000A0A9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F95475" w:rsidTr="00F95475">
        <w:trPr>
          <w:trHeight w:val="870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392,37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0A0A9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409,34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479,40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Default="000A0A9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A58C9" w:rsidTr="009E66AC">
        <w:trPr>
          <w:trHeight w:val="552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основному        </w:t>
            </w:r>
          </w:p>
          <w:p w:rsidR="009A58C9" w:rsidRDefault="009A58C9" w:rsidP="009A5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мероприятию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F6803">
              <w:rPr>
                <w:bCs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1281,11</w:t>
            </w:r>
          </w:p>
          <w:p w:rsidR="009A58C9" w:rsidRDefault="009A58C9" w:rsidP="009A58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8F2BA5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lang w:eastAsia="en-US"/>
              </w:rPr>
              <w:t>1281,11</w:t>
            </w:r>
          </w:p>
          <w:p w:rsidR="009A58C9" w:rsidRDefault="009A58C9" w:rsidP="009A58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spacing w:after="200" w:line="276" w:lineRule="auto"/>
              <w:rPr>
                <w:lang w:eastAsia="en-US"/>
              </w:rPr>
            </w:pPr>
          </w:p>
          <w:p w:rsidR="009A58C9" w:rsidRDefault="009A58C9" w:rsidP="009A58C9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spacing w:after="200" w:line="276" w:lineRule="auto"/>
              <w:rPr>
                <w:lang w:eastAsia="en-US"/>
              </w:rPr>
            </w:pPr>
          </w:p>
          <w:p w:rsidR="009A58C9" w:rsidRDefault="009A58C9" w:rsidP="009A58C9">
            <w:pPr>
              <w:rPr>
                <w:lang w:eastAsia="en-US"/>
              </w:rPr>
            </w:pPr>
          </w:p>
        </w:tc>
      </w:tr>
      <w:tr w:rsidR="00F95475" w:rsidRPr="0093121A" w:rsidTr="00F95475">
        <w:trPr>
          <w:trHeight w:val="678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93121A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9E66AC" w:rsidTr="009E66AC">
        <w:trPr>
          <w:trHeight w:val="40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Pr="009273E1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4186,80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Pr="00262EC4" w:rsidRDefault="009B2908" w:rsidP="009B290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E66AC" w:rsidTr="009E66AC">
        <w:trPr>
          <w:trHeight w:val="41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Pr="009273E1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Default="009B2908" w:rsidP="009B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5162,04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3352,70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Pr="00262EC4" w:rsidRDefault="009B2908" w:rsidP="009B2908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E66AC" w:rsidTr="009E66AC"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Pr="009273E1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Default="009B2908" w:rsidP="009B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3560,90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Default="009B2908" w:rsidP="009B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1681,50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Pr="00262EC4" w:rsidRDefault="009B2908" w:rsidP="009B290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E66AC" w:rsidTr="009E66AC">
        <w:trPr>
          <w:trHeight w:val="5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Pr="00FB548F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9B2908" w:rsidP="00F95475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12909,74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9B2908" w:rsidP="00F9547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5415,54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9B2908" w:rsidP="00F9547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7494,20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F95475" w:rsidP="00F9547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F95475" w:rsidP="00F954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</w:tbl>
    <w:p w:rsidR="008F3590" w:rsidRDefault="008F3590" w:rsidP="005C11AC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A15CD4" w:rsidRDefault="000E0221" w:rsidP="005C11AC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5C11AC">
        <w:rPr>
          <w:rFonts w:eastAsia="Calibri"/>
          <w:sz w:val="28"/>
          <w:szCs w:val="28"/>
        </w:rPr>
        <w:t xml:space="preserve"> </w:t>
      </w:r>
    </w:p>
    <w:p w:rsidR="000E0221" w:rsidRDefault="000E0221" w:rsidP="00A643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E0221" w:rsidRDefault="000E0221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E41C59" w:rsidRDefault="0076567A" w:rsidP="007656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1.3.</w:t>
      </w:r>
      <w:r w:rsidR="00E90178">
        <w:rPr>
          <w:sz w:val="28"/>
          <w:szCs w:val="28"/>
        </w:rPr>
        <w:t xml:space="preserve"> Изложить Приложение №1</w:t>
      </w:r>
      <w:r w:rsidR="00E41C59">
        <w:rPr>
          <w:sz w:val="28"/>
          <w:szCs w:val="28"/>
        </w:rPr>
        <w:t xml:space="preserve"> к </w:t>
      </w:r>
      <w:r w:rsidR="00BE79AF">
        <w:rPr>
          <w:sz w:val="28"/>
          <w:szCs w:val="28"/>
        </w:rPr>
        <w:t xml:space="preserve">паспорту </w:t>
      </w:r>
      <w:r w:rsidR="00E90178">
        <w:rPr>
          <w:sz w:val="28"/>
          <w:szCs w:val="28"/>
        </w:rPr>
        <w:t>муниципальной  программы</w:t>
      </w:r>
      <w:r w:rsidR="00E41C59" w:rsidRPr="00AD4739">
        <w:rPr>
          <w:sz w:val="28"/>
          <w:szCs w:val="28"/>
        </w:rPr>
        <w:t xml:space="preserve"> Расс</w:t>
      </w:r>
      <w:r w:rsidR="00E41C59">
        <w:rPr>
          <w:sz w:val="28"/>
          <w:szCs w:val="28"/>
        </w:rPr>
        <w:t xml:space="preserve">ветовского сельского поселения </w:t>
      </w:r>
      <w:r w:rsidR="00E41C59" w:rsidRPr="00AD4739">
        <w:rPr>
          <w:sz w:val="28"/>
          <w:szCs w:val="28"/>
        </w:rPr>
        <w:t>«</w:t>
      </w:r>
      <w:r w:rsidR="00BE79AF">
        <w:rPr>
          <w:sz w:val="28"/>
          <w:szCs w:val="28"/>
        </w:rPr>
        <w:t xml:space="preserve">Дорожное хозяйство и повышение безопасности дорожного движения на территории Рассветовского сельского поселения» </w:t>
      </w:r>
      <w:r w:rsidR="00E41C59" w:rsidRPr="00AD4739">
        <w:rPr>
          <w:sz w:val="28"/>
          <w:szCs w:val="28"/>
        </w:rPr>
        <w:t xml:space="preserve"> </w:t>
      </w:r>
      <w:r w:rsidR="00E41C59">
        <w:rPr>
          <w:sz w:val="28"/>
          <w:szCs w:val="28"/>
        </w:rPr>
        <w:t xml:space="preserve">в новой редакции </w:t>
      </w:r>
      <w:r w:rsidR="00E41C59" w:rsidRPr="00AD4739">
        <w:rPr>
          <w:sz w:val="28"/>
          <w:szCs w:val="28"/>
        </w:rPr>
        <w:t>(прилагается).</w:t>
      </w:r>
    </w:p>
    <w:p w:rsidR="00084B8B" w:rsidRDefault="00E41C59" w:rsidP="00084B8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01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90178">
        <w:rPr>
          <w:sz w:val="28"/>
          <w:szCs w:val="28"/>
        </w:rPr>
        <w:t>1.4. Изложить Приложение №2 к паспорту муниципальной  программы</w:t>
      </w:r>
      <w:r w:rsidR="00E90178" w:rsidRPr="00AD4739">
        <w:rPr>
          <w:sz w:val="28"/>
          <w:szCs w:val="28"/>
        </w:rPr>
        <w:t xml:space="preserve"> Расс</w:t>
      </w:r>
      <w:r w:rsidR="00E90178">
        <w:rPr>
          <w:sz w:val="28"/>
          <w:szCs w:val="28"/>
        </w:rPr>
        <w:t xml:space="preserve">ветовского сельского поселения </w:t>
      </w:r>
      <w:r w:rsidR="00E90178" w:rsidRPr="00AD4739">
        <w:rPr>
          <w:sz w:val="28"/>
          <w:szCs w:val="28"/>
        </w:rPr>
        <w:t>«</w:t>
      </w:r>
      <w:r w:rsidR="00E90178">
        <w:rPr>
          <w:sz w:val="28"/>
          <w:szCs w:val="28"/>
        </w:rPr>
        <w:t xml:space="preserve">Дорожное хозяйство и повышение безопасности дорожного движения на территории Рассветовского сельского поселения» </w:t>
      </w:r>
      <w:r w:rsidR="00E90178" w:rsidRPr="00AD4739">
        <w:rPr>
          <w:sz w:val="28"/>
          <w:szCs w:val="28"/>
        </w:rPr>
        <w:t xml:space="preserve"> </w:t>
      </w:r>
      <w:r w:rsidR="00E90178">
        <w:rPr>
          <w:sz w:val="28"/>
          <w:szCs w:val="28"/>
        </w:rPr>
        <w:t xml:space="preserve">в новой редакции </w:t>
      </w:r>
      <w:r w:rsidR="00E90178" w:rsidRPr="00AD4739">
        <w:rPr>
          <w:sz w:val="28"/>
          <w:szCs w:val="28"/>
        </w:rPr>
        <w:t>(прилагается).</w:t>
      </w:r>
    </w:p>
    <w:p w:rsidR="000623B8" w:rsidRDefault="00474FD7" w:rsidP="00B819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623B8">
        <w:rPr>
          <w:sz w:val="28"/>
          <w:szCs w:val="28"/>
        </w:rPr>
        <w:t>. Специалисту 1 категории администрации Рассветовского с</w:t>
      </w:r>
      <w:r w:rsidR="00BC1520">
        <w:rPr>
          <w:sz w:val="28"/>
          <w:szCs w:val="28"/>
        </w:rPr>
        <w:t xml:space="preserve">ельского поселения </w:t>
      </w:r>
      <w:proofErr w:type="spellStart"/>
      <w:r w:rsidR="00BC1520">
        <w:rPr>
          <w:sz w:val="28"/>
          <w:szCs w:val="28"/>
        </w:rPr>
        <w:t>Бреевой</w:t>
      </w:r>
      <w:proofErr w:type="spellEnd"/>
      <w:r w:rsidR="00BC1520">
        <w:rPr>
          <w:sz w:val="28"/>
          <w:szCs w:val="28"/>
        </w:rPr>
        <w:t xml:space="preserve"> Л.В. обеспечить обнародование и размещение </w:t>
      </w:r>
      <w:r w:rsidR="000623B8">
        <w:rPr>
          <w:sz w:val="28"/>
          <w:szCs w:val="28"/>
        </w:rPr>
        <w:t>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0623B8" w:rsidRDefault="00792ED6" w:rsidP="00792ED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FD7">
        <w:rPr>
          <w:sz w:val="28"/>
          <w:szCs w:val="28"/>
        </w:rPr>
        <w:t>3</w:t>
      </w:r>
      <w:r w:rsidR="000623B8">
        <w:rPr>
          <w:sz w:val="28"/>
          <w:szCs w:val="28"/>
        </w:rPr>
        <w:t xml:space="preserve">. </w:t>
      </w:r>
      <w:proofErr w:type="gramStart"/>
      <w:r w:rsidR="000623B8">
        <w:rPr>
          <w:sz w:val="28"/>
          <w:szCs w:val="28"/>
        </w:rPr>
        <w:t>Контроль за</w:t>
      </w:r>
      <w:proofErr w:type="gramEnd"/>
      <w:r w:rsidR="000623B8">
        <w:rPr>
          <w:sz w:val="28"/>
          <w:szCs w:val="28"/>
        </w:rPr>
        <w:t xml:space="preserve"> выполнением настоящего постановления </w:t>
      </w:r>
      <w:r w:rsidR="00054A4A">
        <w:rPr>
          <w:sz w:val="28"/>
          <w:szCs w:val="28"/>
        </w:rPr>
        <w:t>возложить на специалиста 2</w:t>
      </w:r>
      <w:r w:rsidR="00BC1520">
        <w:rPr>
          <w:sz w:val="28"/>
          <w:szCs w:val="28"/>
        </w:rPr>
        <w:t xml:space="preserve"> категории</w:t>
      </w:r>
      <w:r w:rsidR="000623B8">
        <w:rPr>
          <w:sz w:val="28"/>
          <w:szCs w:val="28"/>
        </w:rPr>
        <w:t xml:space="preserve"> администрации Рассветовского сельского поселения Ста</w:t>
      </w:r>
      <w:r w:rsidR="00BC1520">
        <w:rPr>
          <w:sz w:val="28"/>
          <w:szCs w:val="28"/>
        </w:rPr>
        <w:t xml:space="preserve">роминского района </w:t>
      </w:r>
      <w:r w:rsidR="00054A4A">
        <w:rPr>
          <w:sz w:val="28"/>
          <w:szCs w:val="28"/>
        </w:rPr>
        <w:t>Е.И.Абрамову</w:t>
      </w:r>
      <w:r w:rsidR="00BC1520">
        <w:rPr>
          <w:sz w:val="28"/>
          <w:szCs w:val="28"/>
        </w:rPr>
        <w:t>.</w:t>
      </w:r>
    </w:p>
    <w:p w:rsidR="000623B8" w:rsidRDefault="00792ED6" w:rsidP="00792ED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FD7">
        <w:rPr>
          <w:sz w:val="28"/>
          <w:szCs w:val="28"/>
        </w:rPr>
        <w:t>4</w:t>
      </w:r>
      <w:r w:rsidR="000623B8">
        <w:rPr>
          <w:sz w:val="28"/>
          <w:szCs w:val="28"/>
        </w:rPr>
        <w:t>. Постановление вступает в силу с 1 января 2021 года.</w:t>
      </w:r>
    </w:p>
    <w:p w:rsidR="000623B8" w:rsidRDefault="000623B8" w:rsidP="000623B8">
      <w:pPr>
        <w:ind w:firstLine="708"/>
        <w:jc w:val="both"/>
        <w:rPr>
          <w:sz w:val="28"/>
          <w:szCs w:val="28"/>
        </w:rPr>
      </w:pPr>
    </w:p>
    <w:p w:rsidR="00BC1520" w:rsidRDefault="00BC1520" w:rsidP="000623B8">
      <w:pPr>
        <w:ind w:firstLine="708"/>
        <w:jc w:val="both"/>
        <w:rPr>
          <w:sz w:val="28"/>
          <w:szCs w:val="28"/>
        </w:rPr>
      </w:pP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А.В.Демченко</w:t>
      </w:r>
    </w:p>
    <w:p w:rsidR="000623B8" w:rsidRDefault="000623B8" w:rsidP="000623B8">
      <w:pPr>
        <w:rPr>
          <w:sz w:val="28"/>
          <w:szCs w:val="28"/>
        </w:rPr>
        <w:sectPr w:rsidR="000623B8" w:rsidSect="00C71D2F">
          <w:pgSz w:w="11906" w:h="16838"/>
          <w:pgMar w:top="1134" w:right="454" w:bottom="567" w:left="1701" w:header="709" w:footer="709" w:gutter="0"/>
          <w:pgNumType w:start="1"/>
          <w:cols w:space="720"/>
          <w:docGrid w:linePitch="326"/>
        </w:sectPr>
      </w:pPr>
    </w:p>
    <w:p w:rsidR="000623B8" w:rsidRDefault="000623B8" w:rsidP="000623B8">
      <w:pPr>
        <w:jc w:val="both"/>
        <w:rPr>
          <w:sz w:val="20"/>
          <w:szCs w:val="20"/>
        </w:rPr>
      </w:pPr>
    </w:p>
    <w:p w:rsidR="00347F94" w:rsidRDefault="00347F94" w:rsidP="00347F94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ПРИЛОЖЕНИЕ № 1</w:t>
      </w:r>
    </w:p>
    <w:p w:rsidR="00347F94" w:rsidRDefault="00347F94" w:rsidP="00347F9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к паспорту муниципальной программы</w:t>
      </w:r>
    </w:p>
    <w:p w:rsidR="00347F94" w:rsidRDefault="00347F94" w:rsidP="00347F9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347F94" w:rsidRDefault="00347F94" w:rsidP="00347F94">
      <w:pPr>
        <w:ind w:firstLine="9214"/>
        <w:jc w:val="right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</w:t>
      </w:r>
    </w:p>
    <w:p w:rsidR="00347F94" w:rsidRDefault="00347F94" w:rsidP="00347F9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p w:rsidR="00347F94" w:rsidRDefault="00347F94" w:rsidP="00347F94">
      <w:pPr>
        <w:ind w:firstLine="9214"/>
        <w:jc w:val="right"/>
        <w:rPr>
          <w:sz w:val="28"/>
          <w:szCs w:val="28"/>
        </w:rPr>
      </w:pPr>
      <w:proofErr w:type="gramStart"/>
      <w:r>
        <w:t xml:space="preserve">( </w:t>
      </w:r>
      <w:r w:rsidRPr="0059776D">
        <w:rPr>
          <w:sz w:val="28"/>
          <w:szCs w:val="28"/>
        </w:rPr>
        <w:t>в редакции постановления</w:t>
      </w:r>
      <w:r>
        <w:rPr>
          <w:sz w:val="28"/>
          <w:szCs w:val="28"/>
        </w:rPr>
        <w:t xml:space="preserve"> от </w:t>
      </w:r>
      <w:r w:rsidR="00BA4A3A">
        <w:rPr>
          <w:sz w:val="28"/>
          <w:szCs w:val="28"/>
        </w:rPr>
        <w:t>28.01.2021г</w:t>
      </w:r>
      <w:r>
        <w:rPr>
          <w:sz w:val="28"/>
          <w:szCs w:val="28"/>
        </w:rPr>
        <w:t>.</w:t>
      </w:r>
      <w:proofErr w:type="gramEnd"/>
    </w:p>
    <w:p w:rsidR="00347F94" w:rsidRDefault="00347F94" w:rsidP="00347F9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A4A3A" w:rsidRPr="00BA4A3A">
        <w:rPr>
          <w:sz w:val="28"/>
          <w:szCs w:val="28"/>
        </w:rPr>
        <w:t>08</w:t>
      </w:r>
      <w:r w:rsidRPr="009A5009">
        <w:rPr>
          <w:sz w:val="28"/>
          <w:szCs w:val="28"/>
        </w:rPr>
        <w:t xml:space="preserve">«О внесении изменений </w:t>
      </w:r>
      <w:proofErr w:type="gramStart"/>
      <w:r w:rsidRPr="009A5009">
        <w:rPr>
          <w:sz w:val="28"/>
          <w:szCs w:val="28"/>
        </w:rPr>
        <w:t>в</w:t>
      </w:r>
      <w:proofErr w:type="gramEnd"/>
    </w:p>
    <w:p w:rsidR="00347F94" w:rsidRDefault="00347F94" w:rsidP="00347F9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9A5009">
        <w:rPr>
          <w:sz w:val="28"/>
          <w:szCs w:val="28"/>
        </w:rPr>
        <w:t xml:space="preserve"> муниципальную программу</w:t>
      </w:r>
    </w:p>
    <w:p w:rsidR="00347F94" w:rsidRDefault="00347F94" w:rsidP="00347F9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347F94" w:rsidRDefault="00347F94" w:rsidP="00347F94">
      <w:pPr>
        <w:ind w:firstLine="921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поселения»)</w:t>
      </w:r>
      <w:proofErr w:type="gramEnd"/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</w:t>
      </w:r>
    </w:p>
    <w:p w:rsidR="000623B8" w:rsidRDefault="000623B8" w:rsidP="000623B8">
      <w:pPr>
        <w:jc w:val="center"/>
        <w:rPr>
          <w:b/>
          <w:sz w:val="28"/>
          <w:szCs w:val="28"/>
          <w:highlight w:val="yellow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  <w:r>
        <w:rPr>
          <w:b/>
          <w:sz w:val="28"/>
          <w:szCs w:val="28"/>
          <w:highlight w:val="yellow"/>
        </w:rPr>
        <w:t xml:space="preserve"> 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13"/>
        <w:gridCol w:w="10"/>
        <w:gridCol w:w="1560"/>
        <w:gridCol w:w="2553"/>
        <w:gridCol w:w="2836"/>
        <w:gridCol w:w="3119"/>
      </w:tblGrid>
      <w:tr w:rsidR="000623B8" w:rsidTr="00033FB2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proofErr w:type="gramStart"/>
            <w:r>
              <w:rPr>
                <w:lang w:eastAsia="en-US"/>
              </w:rPr>
              <w:t>целевого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</w:tr>
      <w:tr w:rsidR="000623B8" w:rsidTr="00033FB2">
        <w:trPr>
          <w:trHeight w:val="38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0623B8">
              <w:rPr>
                <w:lang w:eastAsia="en-US"/>
              </w:rPr>
              <w:t xml:space="preserve"> год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0623B8">
              <w:rPr>
                <w:lang w:eastAsia="en-US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8" w:rsidRDefault="0086253D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0623B8">
              <w:rPr>
                <w:lang w:eastAsia="en-US"/>
              </w:rPr>
              <w:t xml:space="preserve"> год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</w:tc>
      </w:tr>
      <w:tr w:rsidR="000623B8" w:rsidTr="00033FB2">
        <w:trPr>
          <w:trHeight w:val="30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623B8" w:rsidTr="00033FB2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«Дорожное хозяйство и повышение безопасности дорожного движения на территории Рассветовского сельского поселения» </w:t>
            </w:r>
          </w:p>
        </w:tc>
      </w:tr>
      <w:tr w:rsidR="00251892" w:rsidTr="00EC2C0D">
        <w:trPr>
          <w:trHeight w:val="12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92" w:rsidRDefault="002518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2" w:rsidRDefault="002518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251892" w:rsidRDefault="002518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количества дорожно-транспортных происшествий</w:t>
            </w:r>
          </w:p>
          <w:p w:rsidR="00251892" w:rsidRDefault="002518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92" w:rsidRDefault="002518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за 2020 год,  ед.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92" w:rsidRDefault="0025189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- 100%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92" w:rsidRDefault="002518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92" w:rsidRDefault="002518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- 100%</w:t>
            </w:r>
          </w:p>
        </w:tc>
      </w:tr>
      <w:tr w:rsidR="000623B8" w:rsidTr="00033FB2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грейдированных дорог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5A5D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="0086253D">
              <w:rPr>
                <w:lang w:eastAsia="en-US"/>
              </w:rPr>
              <w:t>1</w:t>
            </w:r>
            <w:r>
              <w:rPr>
                <w:lang w:eastAsia="en-US"/>
              </w:rPr>
              <w:t>7,76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623B8">
              <w:rPr>
                <w:lang w:eastAsia="en-US"/>
              </w:rPr>
              <w:t>7,76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623B8">
              <w:rPr>
                <w:lang w:eastAsia="en-US"/>
              </w:rPr>
              <w:t>7,76</w:t>
            </w:r>
          </w:p>
        </w:tc>
      </w:tr>
      <w:tr w:rsidR="000623B8" w:rsidTr="00033FB2">
        <w:trPr>
          <w:trHeight w:val="3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623B8" w:rsidRDefault="00E24B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Протяженность </w:t>
            </w:r>
            <w:r w:rsidR="000623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5A5D74" w:rsidP="005A5D7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062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5A5D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</w:t>
            </w:r>
            <w:r w:rsidR="00062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5A5D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</w:t>
            </w:r>
            <w:r w:rsidR="00062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0623B8" w:rsidTr="00033FB2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pStyle w:val="ConsPlusNormal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5A5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18475D">
              <w:rPr>
                <w:lang w:eastAsia="en-US"/>
              </w:rPr>
              <w:t>277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5A5D7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</w:t>
            </w:r>
            <w:r w:rsidR="000623B8">
              <w:rPr>
                <w:lang w:eastAsia="en-US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Pr="00674781" w:rsidRDefault="005A5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18475D" w:rsidRPr="00674781">
              <w:rPr>
                <w:lang w:eastAsia="en-US"/>
              </w:rPr>
              <w:t>25</w:t>
            </w:r>
          </w:p>
        </w:tc>
      </w:tr>
      <w:tr w:rsidR="000623B8" w:rsidTr="00033FB2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 гравийным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18475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1847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86253D">
              <w:rPr>
                <w:lang w:eastAsia="en-US"/>
              </w:rPr>
              <w:t>6</w:t>
            </w:r>
            <w:r w:rsidR="0018475D">
              <w:rPr>
                <w:lang w:eastAsia="en-US"/>
              </w:rPr>
              <w:t>5</w:t>
            </w:r>
          </w:p>
        </w:tc>
      </w:tr>
      <w:tr w:rsidR="00033FB2" w:rsidTr="00033FB2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2" w:rsidRDefault="00033FB2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33FB2" w:rsidRDefault="00033FB2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тротуаров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033FB2" w:rsidP="00B069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1847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0.6</w:t>
            </w:r>
          </w:p>
        </w:tc>
      </w:tr>
      <w:tr w:rsidR="00033FB2" w:rsidTr="00033FB2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2" w:rsidRDefault="00033F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623B8" w:rsidRDefault="000623B8" w:rsidP="000623B8">
      <w:pPr>
        <w:rPr>
          <w:sz w:val="28"/>
          <w:szCs w:val="28"/>
          <w:u w:val="single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18475D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Специалист 2 категории</w:t>
      </w:r>
      <w:r w:rsidR="000623B8">
        <w:rPr>
          <w:bCs/>
          <w:color w:val="26282F"/>
          <w:sz w:val="28"/>
          <w:szCs w:val="28"/>
        </w:rPr>
        <w:t xml:space="preserve"> администрации </w:t>
      </w:r>
    </w:p>
    <w:p w:rsidR="000623B8" w:rsidRDefault="000623B8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Рассветовского сельского поселения  </w:t>
      </w:r>
    </w:p>
    <w:p w:rsidR="000623B8" w:rsidRDefault="000623B8" w:rsidP="000623B8">
      <w:pPr>
        <w:ind w:left="-284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</w:t>
      </w:r>
      <w:r w:rsidR="007234B9">
        <w:rPr>
          <w:bCs/>
          <w:color w:val="26282F"/>
          <w:sz w:val="28"/>
          <w:szCs w:val="28"/>
        </w:rPr>
        <w:t xml:space="preserve">        </w:t>
      </w:r>
      <w:r>
        <w:rPr>
          <w:bCs/>
          <w:color w:val="26282F"/>
          <w:sz w:val="28"/>
          <w:szCs w:val="28"/>
        </w:rPr>
        <w:t xml:space="preserve">  </w:t>
      </w:r>
      <w:r w:rsidR="0018475D">
        <w:rPr>
          <w:bCs/>
          <w:color w:val="26282F"/>
          <w:sz w:val="28"/>
          <w:szCs w:val="28"/>
        </w:rPr>
        <w:t>Е.И.Абрамова</w:t>
      </w: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rPr>
          <w:sz w:val="28"/>
          <w:szCs w:val="28"/>
        </w:rPr>
        <w:sectPr w:rsidR="000623B8">
          <w:pgSz w:w="16838" w:h="11906" w:orient="landscape"/>
          <w:pgMar w:top="1134" w:right="395" w:bottom="851" w:left="1134" w:header="708" w:footer="708" w:gutter="0"/>
          <w:cols w:space="720"/>
        </w:sectPr>
      </w:pPr>
    </w:p>
    <w:p w:rsidR="000623B8" w:rsidRDefault="000623B8" w:rsidP="00801041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8B3E66">
        <w:rPr>
          <w:bCs/>
          <w:color w:val="26282F"/>
          <w:sz w:val="28"/>
          <w:szCs w:val="28"/>
        </w:rPr>
        <w:t xml:space="preserve">            </w:t>
      </w:r>
      <w:r>
        <w:rPr>
          <w:bCs/>
          <w:color w:val="26282F"/>
          <w:sz w:val="28"/>
          <w:szCs w:val="28"/>
        </w:rPr>
        <w:t xml:space="preserve">     ПРИЛОЖЕНИЕ № 2</w:t>
      </w:r>
    </w:p>
    <w:p w:rsidR="000623B8" w:rsidRDefault="000623B8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к паспорту муниципальной программы</w:t>
      </w:r>
    </w:p>
    <w:p w:rsidR="00801041" w:rsidRDefault="00801041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801041" w:rsidRDefault="00801041" w:rsidP="00801041">
      <w:pPr>
        <w:ind w:firstLine="9214"/>
        <w:jc w:val="right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</w:t>
      </w:r>
    </w:p>
    <w:p w:rsidR="000623B8" w:rsidRDefault="000623B8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p w:rsidR="00801041" w:rsidRDefault="00801041" w:rsidP="00801041">
      <w:pPr>
        <w:ind w:firstLine="9214"/>
        <w:jc w:val="right"/>
        <w:rPr>
          <w:sz w:val="28"/>
          <w:szCs w:val="28"/>
        </w:rPr>
      </w:pPr>
      <w:proofErr w:type="gramStart"/>
      <w:r>
        <w:t xml:space="preserve">( </w:t>
      </w:r>
      <w:r w:rsidRPr="0059776D">
        <w:rPr>
          <w:sz w:val="28"/>
          <w:szCs w:val="28"/>
        </w:rPr>
        <w:t>в редакции постановления</w:t>
      </w:r>
      <w:r>
        <w:rPr>
          <w:sz w:val="28"/>
          <w:szCs w:val="28"/>
        </w:rPr>
        <w:t xml:space="preserve"> от </w:t>
      </w:r>
      <w:r w:rsidR="00BA4A3A">
        <w:rPr>
          <w:sz w:val="28"/>
          <w:szCs w:val="28"/>
        </w:rPr>
        <w:t>28.01.2021г</w:t>
      </w:r>
      <w:r>
        <w:rPr>
          <w:sz w:val="28"/>
          <w:szCs w:val="28"/>
        </w:rPr>
        <w:t>_.</w:t>
      </w:r>
      <w:proofErr w:type="gramEnd"/>
    </w:p>
    <w:p w:rsidR="00801041" w:rsidRDefault="00801041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A4A3A" w:rsidRPr="00BA4A3A">
        <w:rPr>
          <w:sz w:val="28"/>
          <w:szCs w:val="28"/>
        </w:rPr>
        <w:t>08</w:t>
      </w:r>
      <w:r w:rsidRPr="009A5009">
        <w:rPr>
          <w:sz w:val="28"/>
          <w:szCs w:val="28"/>
        </w:rPr>
        <w:t xml:space="preserve">«О внесении изменений </w:t>
      </w:r>
      <w:proofErr w:type="gramStart"/>
      <w:r w:rsidRPr="009A5009">
        <w:rPr>
          <w:sz w:val="28"/>
          <w:szCs w:val="28"/>
        </w:rPr>
        <w:t>в</w:t>
      </w:r>
      <w:proofErr w:type="gramEnd"/>
    </w:p>
    <w:p w:rsidR="00801041" w:rsidRDefault="00801041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9A5009">
        <w:rPr>
          <w:sz w:val="28"/>
          <w:szCs w:val="28"/>
        </w:rPr>
        <w:t xml:space="preserve"> муниципальную программу</w:t>
      </w:r>
    </w:p>
    <w:p w:rsidR="00801041" w:rsidRDefault="00801041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801041" w:rsidRDefault="00801041" w:rsidP="00801041">
      <w:pPr>
        <w:ind w:firstLine="921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поселения»)</w:t>
      </w:r>
      <w:proofErr w:type="gramEnd"/>
    </w:p>
    <w:p w:rsidR="000623B8" w:rsidRDefault="00801041" w:rsidP="00801041">
      <w:pPr>
        <w:pStyle w:val="1"/>
        <w:spacing w:before="0" w:after="0"/>
        <w:jc w:val="left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0623B8" w:rsidRDefault="000623B8" w:rsidP="000623B8">
      <w:pPr>
        <w:rPr>
          <w:color w:val="2D2D2D"/>
          <w:sz w:val="28"/>
          <w:szCs w:val="28"/>
          <w:shd w:val="clear" w:color="auto" w:fill="FFFFFF"/>
        </w:rPr>
      </w:pPr>
    </w:p>
    <w:p w:rsidR="000623B8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 xml:space="preserve">  </w:t>
      </w: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0623B8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0623B8" w:rsidRDefault="000623B8" w:rsidP="00062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tbl>
      <w:tblPr>
        <w:tblW w:w="16205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3257"/>
        <w:gridCol w:w="1707"/>
        <w:gridCol w:w="40"/>
        <w:gridCol w:w="1519"/>
        <w:gridCol w:w="996"/>
        <w:gridCol w:w="43"/>
        <w:gridCol w:w="1323"/>
        <w:gridCol w:w="48"/>
        <w:gridCol w:w="1134"/>
        <w:gridCol w:w="19"/>
        <w:gridCol w:w="3102"/>
        <w:gridCol w:w="2093"/>
        <w:gridCol w:w="24"/>
        <w:gridCol w:w="13"/>
        <w:gridCol w:w="56"/>
        <w:gridCol w:w="24"/>
        <w:gridCol w:w="16"/>
        <w:gridCol w:w="40"/>
        <w:gridCol w:w="47"/>
      </w:tblGrid>
      <w:tr w:rsidR="000623B8" w:rsidTr="00F71992">
        <w:trPr>
          <w:gridAfter w:val="3"/>
          <w:wAfter w:w="103" w:type="dxa"/>
          <w:trHeight w:val="51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3B8" w:rsidRDefault="000623B8" w:rsidP="000F5A91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всего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color w:val="2D2D2D"/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93" w:type="dxa"/>
            <w:gridSpan w:val="3"/>
          </w:tcPr>
          <w:p w:rsidR="000623B8" w:rsidRDefault="000623B8" w:rsidP="000F5A91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0623B8" w:rsidTr="00F71992">
        <w:trPr>
          <w:gridAfter w:val="3"/>
          <w:wAfter w:w="103" w:type="dxa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6253D">
              <w:rPr>
                <w:lang w:eastAsia="en-US"/>
              </w:rPr>
              <w:t>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86253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86253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93" w:type="dxa"/>
            <w:gridSpan w:val="3"/>
          </w:tcPr>
          <w:p w:rsidR="000623B8" w:rsidRDefault="000623B8" w:rsidP="000F5A91">
            <w:pPr>
              <w:spacing w:line="216" w:lineRule="auto"/>
              <w:rPr>
                <w:lang w:eastAsia="en-US"/>
              </w:rPr>
            </w:pPr>
          </w:p>
        </w:tc>
      </w:tr>
      <w:tr w:rsidR="000623B8" w:rsidTr="00F71992">
        <w:trPr>
          <w:gridAfter w:val="3"/>
          <w:wAfter w:w="103" w:type="dxa"/>
          <w:trHeight w:val="2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3" w:type="dxa"/>
            <w:gridSpan w:val="3"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0623B8" w:rsidTr="00F71992">
        <w:trPr>
          <w:gridAfter w:val="2"/>
          <w:wAfter w:w="87" w:type="dxa"/>
          <w:trHeight w:val="6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2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3" w:type="dxa"/>
            <w:gridSpan w:val="3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" w:type="dxa"/>
            <w:gridSpan w:val="2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3D27FF" w:rsidTr="00386F9F">
        <w:trPr>
          <w:trHeight w:val="25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27FF" w:rsidRDefault="003D27FF" w:rsidP="000F5A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№1</w:t>
            </w:r>
          </w:p>
          <w:p w:rsidR="003D27FF" w:rsidRDefault="003D27FF" w:rsidP="000F5A91">
            <w:pPr>
              <w:spacing w:line="276" w:lineRule="auto"/>
              <w:rPr>
                <w:b/>
                <w:lang w:eastAsia="en-US"/>
              </w:rPr>
            </w:pPr>
          </w:p>
          <w:p w:rsidR="003D27FF" w:rsidRDefault="003D27FF" w:rsidP="000F5A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 xml:space="preserve">ксплуатационного состояния сети автомобильных дорог </w:t>
            </w:r>
            <w:r>
              <w:rPr>
                <w:b/>
                <w:lang w:eastAsia="en-US"/>
              </w:rPr>
              <w:lastRenderedPageBreak/>
              <w:t>общего пользования местного значения и объектов транспортной инфраструктуры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0F24A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4134,43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0F24A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1334,43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0F24A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0F24A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DA599B" w:rsidTr="00386F9F">
        <w:trPr>
          <w:trHeight w:val="506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99B" w:rsidRDefault="00DA599B" w:rsidP="000F5A91">
            <w:pPr>
              <w:rPr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99B" w:rsidRDefault="00DA599B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99B" w:rsidRDefault="00DA599B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99B" w:rsidRPr="000F24AD" w:rsidRDefault="00DA599B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F24AD">
              <w:rPr>
                <w:b/>
                <w:lang w:eastAsia="en-US"/>
              </w:rPr>
              <w:t>7494,20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99B" w:rsidRDefault="00DA599B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99B" w:rsidRDefault="00DA599B" w:rsidP="00EC2C0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99B" w:rsidRDefault="00DA599B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1681,50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99B" w:rsidRDefault="00DA599B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99B" w:rsidRDefault="00DA599B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vAlign w:val="center"/>
            <w:hideMark/>
          </w:tcPr>
          <w:p w:rsidR="00DA599B" w:rsidRDefault="00DA599B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DA599B" w:rsidRDefault="00DA599B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DA599B" w:rsidRDefault="00DA599B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542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542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142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F24AD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11628,63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74693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3794,43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74693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74693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3081,50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9D1EC9" w:rsidTr="00386F9F">
        <w:trPr>
          <w:trHeight w:val="43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C9" w:rsidRDefault="009D1EC9" w:rsidP="000F5A91">
            <w:pPr>
              <w:spacing w:line="276" w:lineRule="auto"/>
              <w:jc w:val="center"/>
              <w:rPr>
                <w:lang w:eastAsia="en-US"/>
              </w:rPr>
            </w:pPr>
          </w:p>
          <w:p w:rsidR="009D1EC9" w:rsidRDefault="009D1EC9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1.1.</w:t>
            </w:r>
          </w:p>
          <w:p w:rsidR="009D1EC9" w:rsidRDefault="009D1EC9" w:rsidP="000F5A91">
            <w:pPr>
              <w:spacing w:line="276" w:lineRule="auto"/>
              <w:rPr>
                <w:lang w:eastAsia="en-US"/>
              </w:rPr>
            </w:pPr>
          </w:p>
          <w:p w:rsidR="009D1EC9" w:rsidRDefault="009D1EC9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>
              <w:rPr>
                <w:rFonts w:eastAsia="Calibri"/>
                <w:lang w:eastAsia="en-US"/>
              </w:rPr>
              <w:t xml:space="preserve">  имеющих гравийные покрытие</w:t>
            </w:r>
            <w:r>
              <w:rPr>
                <w:lang w:eastAsia="en-US"/>
              </w:rPr>
              <w:t>, включая инженерные изыскания, разработку проектной документации, проведение экспертиз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1311,50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C9" w:rsidRDefault="009D1EC9" w:rsidP="000F5A91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поддержанию надлежащего технического состояния автомобильных дорог с гравийным покрытием:</w:t>
            </w:r>
          </w:p>
          <w:p w:rsidR="009D1EC9" w:rsidRDefault="009D1EC9" w:rsidP="000F5A91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2021г.- ремонт ул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AC1504">
              <w:rPr>
                <w:rFonts w:eastAsia="Calibri"/>
                <w:lang w:eastAsia="en-US"/>
              </w:rPr>
              <w:t>О</w:t>
            </w:r>
            <w:proofErr w:type="gramEnd"/>
            <w:r w:rsidR="00AC1504">
              <w:rPr>
                <w:rFonts w:eastAsia="Calibri"/>
                <w:lang w:eastAsia="en-US"/>
              </w:rPr>
              <w:t xml:space="preserve">ктябрьская </w:t>
            </w:r>
            <w:r>
              <w:rPr>
                <w:rFonts w:eastAsia="Calibri"/>
                <w:lang w:eastAsia="en-US"/>
              </w:rPr>
              <w:t>п.Восточный – 0,</w:t>
            </w:r>
            <w:r w:rsidR="003F61DE">
              <w:rPr>
                <w:rFonts w:eastAsia="Calibri"/>
                <w:lang w:eastAsia="en-US"/>
              </w:rPr>
              <w:t>75</w:t>
            </w:r>
            <w:r>
              <w:rPr>
                <w:rFonts w:eastAsia="Calibri"/>
                <w:lang w:eastAsia="en-US"/>
              </w:rPr>
              <w:t xml:space="preserve"> км; ремонт ул.Урицкого п.Первомайский- 0,4 км; ремонт ул.Молодежная п.Рассвет – 0,15 км</w:t>
            </w:r>
          </w:p>
          <w:p w:rsidR="009D1EC9" w:rsidRDefault="009D1EC9" w:rsidP="00F94587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2022г.- ремонт части ул. </w:t>
            </w:r>
            <w:proofErr w:type="gramStart"/>
            <w:r>
              <w:rPr>
                <w:lang w:eastAsia="en-US"/>
              </w:rPr>
              <w:t>Садовая</w:t>
            </w:r>
            <w:proofErr w:type="gramEnd"/>
            <w:r>
              <w:rPr>
                <w:lang w:eastAsia="en-US"/>
              </w:rPr>
              <w:t xml:space="preserve"> п. Рассвет-0.25км.,</w:t>
            </w:r>
          </w:p>
          <w:p w:rsidR="009D1EC9" w:rsidRDefault="009D1EC9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2023г.- ремонт 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стровского п. Придорожный-0.65 км.;</w:t>
            </w:r>
          </w:p>
          <w:p w:rsidR="009D1EC9" w:rsidRDefault="009D1EC9" w:rsidP="000F5A91">
            <w:pPr>
              <w:spacing w:line="216" w:lineRule="auto"/>
              <w:rPr>
                <w:lang w:eastAsia="en-US"/>
              </w:rPr>
            </w:pP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386F9F">
        <w:trPr>
          <w:trHeight w:val="42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1311,50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39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53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52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37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</w:p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1.2.</w:t>
            </w:r>
          </w:p>
          <w:p w:rsidR="003D27FF" w:rsidRDefault="007867C0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3D27FF" w:rsidRDefault="007867C0" w:rsidP="000F5A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капитальному</w:t>
            </w:r>
            <w:r w:rsidR="003D27FF">
              <w:rPr>
                <w:shd w:val="clear" w:color="auto" w:fill="FFFFFF"/>
                <w:lang w:eastAsia="en-US"/>
              </w:rPr>
              <w:t xml:space="preserve"> ремонт</w:t>
            </w:r>
            <w:r>
              <w:rPr>
                <w:shd w:val="clear" w:color="auto" w:fill="FFFFFF"/>
                <w:lang w:eastAsia="en-US"/>
              </w:rPr>
              <w:t>у</w:t>
            </w:r>
            <w:r w:rsidR="003D27FF">
              <w:rPr>
                <w:shd w:val="clear" w:color="auto" w:fill="FFFFFF"/>
                <w:lang w:eastAsia="en-US"/>
              </w:rPr>
              <w:t>, ремонт</w:t>
            </w:r>
            <w:r>
              <w:rPr>
                <w:shd w:val="clear" w:color="auto" w:fill="FFFFFF"/>
                <w:lang w:eastAsia="en-US"/>
              </w:rPr>
              <w:t>у</w:t>
            </w:r>
            <w:r w:rsidR="003D27FF">
              <w:rPr>
                <w:shd w:val="clear" w:color="auto" w:fill="FFFFFF"/>
                <w:lang w:eastAsia="en-US"/>
              </w:rPr>
              <w:t xml:space="preserve"> автомобильных дорог общего пользования населенных пунктов имеющих асфальтобетонное покрытие</w:t>
            </w:r>
            <w:r w:rsidR="003D27FF">
              <w:rPr>
                <w:lang w:eastAsia="en-US"/>
              </w:rPr>
              <w:t xml:space="preserve"> включая инженерные изыскания, разработку проектной документации, проведение экспертиз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7893,63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2594,43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1770,00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9E196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</w:t>
            </w:r>
            <w:r w:rsidR="009E1965">
              <w:rPr>
                <w:rFonts w:eastAsia="Calibri"/>
                <w:lang w:eastAsia="en-US"/>
              </w:rPr>
              <w:t xml:space="preserve">ржанию надлежащего технического </w:t>
            </w:r>
            <w:r>
              <w:rPr>
                <w:rFonts w:eastAsia="Calibri"/>
                <w:lang w:eastAsia="en-US"/>
              </w:rPr>
              <w:t>состояния автомобильных дорог</w:t>
            </w:r>
            <w:r w:rsidR="00E15145">
              <w:rPr>
                <w:rFonts w:eastAsia="Calibri"/>
                <w:lang w:eastAsia="en-US"/>
              </w:rPr>
              <w:t xml:space="preserve"> и тротуаров </w:t>
            </w:r>
            <w:r>
              <w:rPr>
                <w:rFonts w:eastAsia="Calibri"/>
                <w:lang w:eastAsia="en-US"/>
              </w:rPr>
              <w:t>с асфальтобетонным покрытием:</w:t>
            </w:r>
          </w:p>
          <w:p w:rsidR="003D27FF" w:rsidRDefault="003D27FF" w:rsidP="000F5A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2021г. – ремон</w:t>
            </w:r>
            <w:r w:rsidR="00E15145">
              <w:rPr>
                <w:rFonts w:eastAsia="Calibri"/>
                <w:lang w:eastAsia="en-US"/>
              </w:rPr>
              <w:t xml:space="preserve">т ул. </w:t>
            </w:r>
            <w:proofErr w:type="gramStart"/>
            <w:r w:rsidR="00E15145">
              <w:rPr>
                <w:rFonts w:eastAsia="Calibri"/>
                <w:lang w:eastAsia="en-US"/>
              </w:rPr>
              <w:t>Кузнечная</w:t>
            </w:r>
            <w:proofErr w:type="gramEnd"/>
            <w:r w:rsidR="00E15145">
              <w:rPr>
                <w:rFonts w:eastAsia="Calibri"/>
                <w:lang w:eastAsia="en-US"/>
              </w:rPr>
              <w:t xml:space="preserve"> п. Рассвет– 0</w:t>
            </w:r>
            <w:r w:rsidR="007F1654">
              <w:rPr>
                <w:rFonts w:eastAsia="Calibri"/>
                <w:lang w:eastAsia="en-US"/>
              </w:rPr>
              <w:t>,</w:t>
            </w:r>
            <w:r w:rsidR="00E15145">
              <w:rPr>
                <w:rFonts w:eastAsia="Calibri"/>
                <w:lang w:eastAsia="en-US"/>
              </w:rPr>
              <w:t>277</w:t>
            </w:r>
            <w:r>
              <w:rPr>
                <w:rFonts w:eastAsia="Calibri"/>
                <w:lang w:eastAsia="en-US"/>
              </w:rPr>
              <w:t>км.;</w:t>
            </w:r>
          </w:p>
          <w:p w:rsidR="00E15145" w:rsidRDefault="006B7DE6" w:rsidP="000F5A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E15145">
              <w:rPr>
                <w:rFonts w:eastAsia="Calibri"/>
                <w:lang w:eastAsia="en-US"/>
              </w:rPr>
              <w:t>емонт тро</w:t>
            </w:r>
            <w:r w:rsidR="007F1654">
              <w:rPr>
                <w:rFonts w:eastAsia="Calibri"/>
                <w:lang w:eastAsia="en-US"/>
              </w:rPr>
              <w:t>туара по ул. Мира п. Рассвет –0,</w:t>
            </w:r>
            <w:r w:rsidR="00E15145">
              <w:rPr>
                <w:rFonts w:eastAsia="Calibri"/>
                <w:lang w:eastAsia="en-US"/>
              </w:rPr>
              <w:t>305км.</w:t>
            </w:r>
          </w:p>
          <w:p w:rsidR="003D27FF" w:rsidRDefault="003D27FF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2022г. – ре</w:t>
            </w:r>
            <w:r w:rsidR="006B7DE6">
              <w:rPr>
                <w:rFonts w:eastAsia="Calibri"/>
                <w:lang w:eastAsia="en-US"/>
              </w:rPr>
              <w:t>монт ул. Ленина п. Заря -0.52км;</w:t>
            </w:r>
          </w:p>
          <w:p w:rsidR="006B7DE6" w:rsidRDefault="006B7DE6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 xml:space="preserve">адовая </w:t>
            </w:r>
            <w:r>
              <w:rPr>
                <w:rFonts w:eastAsia="Calibri"/>
                <w:lang w:eastAsia="en-US"/>
              </w:rPr>
              <w:lastRenderedPageBreak/>
              <w:t>п.Рассвет-0,2 км</w:t>
            </w:r>
          </w:p>
          <w:p w:rsidR="003D27FF" w:rsidRDefault="007867C0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</w:t>
            </w:r>
            <w:r w:rsidR="003D27FF">
              <w:rPr>
                <w:rFonts w:eastAsia="Calibri"/>
                <w:lang w:eastAsia="en-US"/>
              </w:rPr>
              <w:t xml:space="preserve">ремонт </w:t>
            </w:r>
            <w:r w:rsidR="00A85796">
              <w:rPr>
                <w:rFonts w:eastAsia="Calibri"/>
                <w:lang w:eastAsia="en-US"/>
              </w:rPr>
              <w:t>ул</w:t>
            </w:r>
            <w:proofErr w:type="gramStart"/>
            <w:r w:rsidR="00A85796">
              <w:rPr>
                <w:rFonts w:eastAsia="Calibri"/>
                <w:lang w:eastAsia="en-US"/>
              </w:rPr>
              <w:t>.</w:t>
            </w:r>
            <w:r w:rsidR="00DE77F2">
              <w:rPr>
                <w:rFonts w:eastAsia="Calibri"/>
                <w:lang w:eastAsia="en-US"/>
              </w:rPr>
              <w:t xml:space="preserve">. </w:t>
            </w:r>
            <w:proofErr w:type="gramEnd"/>
            <w:r w:rsidR="00DE77F2">
              <w:rPr>
                <w:rFonts w:eastAsia="Calibri"/>
                <w:lang w:eastAsia="en-US"/>
              </w:rPr>
              <w:t xml:space="preserve">Мира </w:t>
            </w:r>
            <w:r w:rsidR="00A85796">
              <w:rPr>
                <w:rFonts w:eastAsia="Calibri"/>
                <w:lang w:eastAsia="en-US"/>
              </w:rPr>
              <w:t xml:space="preserve">     </w:t>
            </w:r>
            <w:r w:rsidR="006B7DE6">
              <w:rPr>
                <w:rFonts w:eastAsia="Calibri"/>
                <w:lang w:eastAsia="en-US"/>
              </w:rPr>
              <w:t xml:space="preserve"> п. Рассвет – 0.25км;</w:t>
            </w:r>
          </w:p>
          <w:p w:rsidR="006B7DE6" w:rsidRDefault="006B7DE6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>ира п.Рассвет -0,3 км;</w:t>
            </w:r>
          </w:p>
          <w:p w:rsidR="006B7DE6" w:rsidRDefault="006B7DE6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ул.К.Маркса п</w:t>
            </w:r>
            <w:proofErr w:type="gramStart"/>
            <w:r>
              <w:rPr>
                <w:rFonts w:eastAsia="Calibri"/>
                <w:lang w:eastAsia="en-US"/>
              </w:rPr>
              <w:t>.Д</w:t>
            </w:r>
            <w:proofErr w:type="gramEnd"/>
            <w:r>
              <w:rPr>
                <w:rFonts w:eastAsia="Calibri"/>
                <w:lang w:eastAsia="en-US"/>
              </w:rPr>
              <w:t>альний -0,3км.</w:t>
            </w:r>
          </w:p>
          <w:p w:rsidR="006B7DE6" w:rsidRDefault="006B7DE6" w:rsidP="000F5A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Рассветовского сельского поселения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09" w:type="dxa"/>
            <w:gridSpan w:val="4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386F9F">
        <w:trPr>
          <w:trHeight w:val="56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134,43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88,50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39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3352,70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1681,50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39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trHeight w:val="53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9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2F34FD" w:rsidTr="00386F9F">
        <w:trPr>
          <w:gridAfter w:val="6"/>
          <w:wAfter w:w="196" w:type="dxa"/>
          <w:trHeight w:val="37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FD" w:rsidRDefault="002F34FD" w:rsidP="000F5A91">
            <w:pPr>
              <w:spacing w:line="216" w:lineRule="auto"/>
              <w:rPr>
                <w:b/>
                <w:lang w:eastAsia="en-US"/>
              </w:rPr>
            </w:pPr>
          </w:p>
          <w:p w:rsidR="002F34FD" w:rsidRDefault="002F34FD" w:rsidP="000F5A91">
            <w:pPr>
              <w:spacing w:line="216" w:lineRule="auto"/>
              <w:rPr>
                <w:b/>
                <w:lang w:eastAsia="en-US"/>
              </w:rPr>
            </w:pPr>
          </w:p>
          <w:p w:rsidR="002F34FD" w:rsidRDefault="002F34FD" w:rsidP="000F5A91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FD" w:rsidRDefault="002F34FD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F34FD" w:rsidRDefault="002F34FD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Основное мероприятие № 2</w:t>
            </w:r>
          </w:p>
          <w:p w:rsidR="002F34FD" w:rsidRDefault="002F34FD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F34FD" w:rsidRDefault="002F34FD" w:rsidP="000F5A91">
            <w:pPr>
              <w:autoSpaceDE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2F34FD" w:rsidRDefault="002F34FD" w:rsidP="000F5A91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Default="002F34FD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CB7C54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CB7C54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392,37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2F34FD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409,34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2F34FD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479,40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4FD" w:rsidRDefault="002F34FD" w:rsidP="000F5A91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Default="002F34F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2F34FD" w:rsidRDefault="002F34F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386F9F">
        <w:trPr>
          <w:gridAfter w:val="6"/>
          <w:wAfter w:w="196" w:type="dxa"/>
          <w:trHeight w:val="46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CB7C54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CB7C54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392,37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2F34F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2F34F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479,40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gridAfter w:val="6"/>
          <w:wAfter w:w="196" w:type="dxa"/>
          <w:trHeight w:val="51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gridAfter w:val="6"/>
          <w:wAfter w:w="196" w:type="dxa"/>
          <w:trHeight w:val="42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gridAfter w:val="6"/>
          <w:wAfter w:w="196" w:type="dxa"/>
          <w:trHeight w:val="2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904D01" w:rsidTr="00386F9F">
        <w:trPr>
          <w:gridAfter w:val="6"/>
          <w:wAfter w:w="196" w:type="dxa"/>
          <w:trHeight w:val="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01" w:rsidRDefault="00904D01" w:rsidP="000F5A91">
            <w:pPr>
              <w:spacing w:line="216" w:lineRule="auto"/>
              <w:rPr>
                <w:lang w:eastAsia="en-US"/>
              </w:rPr>
            </w:pPr>
          </w:p>
          <w:p w:rsidR="00904D01" w:rsidRDefault="00904D01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01" w:rsidRDefault="00904D01" w:rsidP="000F5A91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D01" w:rsidRDefault="00904D01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№ 2.1 </w:t>
            </w:r>
          </w:p>
          <w:p w:rsidR="00904D01" w:rsidRDefault="00904D01" w:rsidP="000F5A91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Содержание элементов обустройства автомобильных дорог местного значения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CB7C54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CB7C54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42,37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904D01" w:rsidRDefault="00904D01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покос сорной р</w:t>
            </w:r>
            <w:r w:rsidR="009F3FA6">
              <w:rPr>
                <w:rFonts w:eastAsia="Calibri"/>
                <w:lang w:eastAsia="en-US"/>
              </w:rPr>
              <w:t>астительности на обочинах дорог;</w:t>
            </w:r>
          </w:p>
          <w:p w:rsidR="009F3FA6" w:rsidRDefault="009F3FA6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83140F">
              <w:rPr>
                <w:rFonts w:eastAsia="Calibri"/>
                <w:lang w:eastAsia="en-US"/>
              </w:rPr>
              <w:t>нанесение (обновление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83140F">
              <w:rPr>
                <w:rFonts w:eastAsia="Calibri"/>
                <w:lang w:eastAsia="en-US"/>
              </w:rPr>
              <w:t xml:space="preserve">) </w:t>
            </w:r>
            <w:r>
              <w:rPr>
                <w:rFonts w:eastAsia="Calibri"/>
                <w:lang w:eastAsia="en-US"/>
              </w:rPr>
              <w:t>дорожной разметки на пешеходном переходе ул</w:t>
            </w:r>
            <w:proofErr w:type="gramStart"/>
            <w:r>
              <w:rPr>
                <w:rFonts w:eastAsia="Calibri"/>
                <w:lang w:eastAsia="en-US"/>
              </w:rPr>
              <w:t>.З</w:t>
            </w:r>
            <w:proofErr w:type="gramEnd"/>
            <w:r>
              <w:rPr>
                <w:rFonts w:eastAsia="Calibri"/>
                <w:lang w:eastAsia="en-US"/>
              </w:rPr>
              <w:t>еленая</w:t>
            </w:r>
          </w:p>
          <w:p w:rsidR="00904D01" w:rsidRDefault="00904D01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904D01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386F9F">
        <w:trPr>
          <w:gridAfter w:val="6"/>
          <w:wAfter w:w="196" w:type="dxa"/>
          <w:trHeight w:val="5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B7C54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231,11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B7C54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42,37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gridAfter w:val="6"/>
          <w:wAfter w:w="196" w:type="dxa"/>
          <w:trHeight w:val="42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gridAfter w:val="6"/>
          <w:wAfter w:w="196" w:type="dxa"/>
          <w:trHeight w:val="4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gridAfter w:val="6"/>
          <w:wAfter w:w="196" w:type="dxa"/>
          <w:trHeight w:val="52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017889" w:rsidTr="00386F9F">
        <w:trPr>
          <w:gridAfter w:val="6"/>
          <w:wAfter w:w="196" w:type="dxa"/>
          <w:trHeight w:val="2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spacing w:line="216" w:lineRule="auto"/>
              <w:rPr>
                <w:lang w:eastAsia="en-US"/>
              </w:rPr>
            </w:pPr>
          </w:p>
          <w:p w:rsidR="00017889" w:rsidRDefault="00017889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spacing w:line="276" w:lineRule="auto"/>
              <w:rPr>
                <w:lang w:eastAsia="en-US"/>
              </w:rPr>
            </w:pPr>
          </w:p>
          <w:p w:rsidR="00017889" w:rsidRPr="00404D2C" w:rsidRDefault="00017889" w:rsidP="000F5A91">
            <w:pPr>
              <w:spacing w:line="276" w:lineRule="auto"/>
              <w:jc w:val="both"/>
              <w:rPr>
                <w:bCs/>
              </w:rPr>
            </w:pPr>
            <w:r w:rsidRPr="00404D2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М</w:t>
            </w:r>
            <w:r w:rsidRPr="00404D2C">
              <w:rPr>
                <w:bCs/>
              </w:rPr>
              <w:t>ероприятие № 2.2</w:t>
            </w:r>
          </w:p>
          <w:p w:rsidR="00017889" w:rsidRDefault="00017889" w:rsidP="000F5A91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 w:rsidRPr="00404D2C">
              <w:rPr>
                <w:rFonts w:eastAsia="Calibri"/>
              </w:rPr>
              <w:t xml:space="preserve">Содержание сети уличного освещения для </w:t>
            </w:r>
            <w:r w:rsidRPr="00404D2C">
              <w:rPr>
                <w:sz w:val="22"/>
                <w:szCs w:val="22"/>
              </w:rPr>
              <w:t xml:space="preserve">обеспечения безопасности дорожного движения на территории Рассветовского сельского </w:t>
            </w:r>
            <w:r w:rsidRPr="00404D2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017889" w:rsidRDefault="0001788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386F9F">
        <w:trPr>
          <w:gridAfter w:val="6"/>
          <w:wAfter w:w="196" w:type="dxa"/>
          <w:trHeight w:val="46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gridAfter w:val="6"/>
          <w:wAfter w:w="196" w:type="dxa"/>
          <w:trHeight w:val="45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386F9F">
        <w:trPr>
          <w:gridAfter w:val="6"/>
          <w:wAfter w:w="196" w:type="dxa"/>
          <w:trHeight w:val="36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386F9F">
        <w:trPr>
          <w:gridAfter w:val="6"/>
          <w:wAfter w:w="196" w:type="dxa"/>
          <w:trHeight w:val="7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AC1504" w:rsidTr="00386F9F">
        <w:trPr>
          <w:gridAfter w:val="5"/>
          <w:wAfter w:w="183" w:type="dxa"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spacing w:line="216" w:lineRule="auto"/>
              <w:rPr>
                <w:b/>
              </w:rPr>
            </w:pPr>
          </w:p>
          <w:p w:rsidR="00AC1504" w:rsidRDefault="00AC1504" w:rsidP="000F5A91">
            <w:pPr>
              <w:spacing w:line="216" w:lineRule="auto"/>
              <w:rPr>
                <w:b/>
              </w:rPr>
            </w:pPr>
          </w:p>
          <w:p w:rsidR="00AC1504" w:rsidRPr="001E43EE" w:rsidRDefault="00AC1504" w:rsidP="000F5A91">
            <w:pPr>
              <w:spacing w:line="216" w:lineRule="auto"/>
            </w:pPr>
            <w:r>
              <w:t>2.2.1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spacing w:line="276" w:lineRule="auto"/>
              <w:jc w:val="both"/>
              <w:rPr>
                <w:b/>
                <w:bCs/>
              </w:rPr>
            </w:pPr>
          </w:p>
          <w:p w:rsidR="00AC1504" w:rsidRDefault="00AC1504" w:rsidP="000F5A91">
            <w:pPr>
              <w:spacing w:line="276" w:lineRule="auto"/>
            </w:pPr>
            <w:r>
              <w:t>Мероприятие № 2.2.1</w:t>
            </w:r>
          </w:p>
          <w:p w:rsidR="00AC1504" w:rsidRDefault="00AC1504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 и ремонт сети уличного освещения </w:t>
            </w:r>
          </w:p>
          <w:p w:rsidR="00AC1504" w:rsidRDefault="00AC1504" w:rsidP="000F5A91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1E43EE" w:rsidRDefault="00AC1504" w:rsidP="000F5A91">
            <w:pPr>
              <w:spacing w:line="216" w:lineRule="auto"/>
            </w:pPr>
          </w:p>
          <w:p w:rsidR="00AC1504" w:rsidRPr="001E43EE" w:rsidRDefault="00AC1504" w:rsidP="000F5A91">
            <w:pPr>
              <w:spacing w:line="216" w:lineRule="auto"/>
            </w:pPr>
            <w:r w:rsidRPr="001E43EE">
              <w:rPr>
                <w:sz w:val="22"/>
                <w:szCs w:val="22"/>
              </w:rPr>
              <w:t>всего: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t>450,00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t>150,00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t>150,00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Default="00AC1504" w:rsidP="000F5A91">
            <w:pPr>
              <w:autoSpaceDE w:val="0"/>
            </w:pPr>
            <w:r>
              <w:rPr>
                <w:rFonts w:eastAsia="Calibri"/>
              </w:rPr>
              <w:t xml:space="preserve">Акт выполненных работ по содержание и ремонту сети </w:t>
            </w:r>
            <w:proofErr w:type="gramStart"/>
            <w:r>
              <w:rPr>
                <w:rFonts w:eastAsia="Calibri"/>
              </w:rPr>
              <w:t>уличного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AC1504" w:rsidRDefault="00AC1504" w:rsidP="000F5A91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освещения;</w:t>
            </w:r>
          </w:p>
          <w:p w:rsidR="00AC1504" w:rsidRDefault="00AC1504" w:rsidP="000F5A91">
            <w:pPr>
              <w:autoSpaceDE w:val="0"/>
              <w:jc w:val="center"/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Default="00AC1504" w:rsidP="000F5A91">
            <w:pPr>
              <w:spacing w:line="216" w:lineRule="auto"/>
              <w:jc w:val="center"/>
            </w:pPr>
          </w:p>
          <w:p w:rsidR="00AC1504" w:rsidRDefault="00AC1504" w:rsidP="000F5A91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AC1504" w:rsidRDefault="00AC1504" w:rsidP="000F5A91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AC1504" w:rsidTr="00386F9F">
        <w:trPr>
          <w:gridAfter w:val="5"/>
          <w:wAfter w:w="183" w:type="dxa"/>
          <w:trHeight w:val="61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C8313D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t>450,00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t>150,00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7867C0">
            <w:pPr>
              <w:spacing w:line="216" w:lineRule="auto"/>
              <w:jc w:val="center"/>
            </w:pPr>
          </w:p>
          <w:p w:rsidR="00AC1504" w:rsidRPr="001E43EE" w:rsidRDefault="00AC1504" w:rsidP="007867C0">
            <w:pPr>
              <w:spacing w:line="216" w:lineRule="auto"/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7867C0">
            <w:pPr>
              <w:spacing w:line="216" w:lineRule="auto"/>
              <w:jc w:val="center"/>
            </w:pPr>
          </w:p>
          <w:p w:rsidR="00AC1504" w:rsidRPr="001E43EE" w:rsidRDefault="00AC1504" w:rsidP="007867C0">
            <w:pPr>
              <w:spacing w:line="216" w:lineRule="auto"/>
              <w:jc w:val="center"/>
            </w:pPr>
            <w:r>
              <w:t>150,00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autoSpaceDE w:val="0"/>
              <w:jc w:val="center"/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AC1504" w:rsidTr="00386F9F">
        <w:trPr>
          <w:gridAfter w:val="5"/>
          <w:wAfter w:w="183" w:type="dxa"/>
          <w:trHeight w:val="62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autoSpaceDE w:val="0"/>
              <w:jc w:val="center"/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AC1504" w:rsidTr="00386F9F">
        <w:trPr>
          <w:gridAfter w:val="5"/>
          <w:wAfter w:w="183" w:type="dxa"/>
          <w:trHeight w:val="45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/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asciiTheme="minorHAnsi" w:eastAsiaTheme="minorEastAsia" w:hAnsiTheme="minorHAnsi"/>
              </w:rPr>
            </w:pPr>
          </w:p>
        </w:tc>
      </w:tr>
      <w:tr w:rsidR="00AC1504" w:rsidTr="00386F9F">
        <w:trPr>
          <w:gridAfter w:val="5"/>
          <w:wAfter w:w="183" w:type="dxa"/>
          <w:trHeight w:val="45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/>
        </w:tc>
        <w:tc>
          <w:tcPr>
            <w:tcW w:w="21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asciiTheme="minorHAnsi" w:eastAsiaTheme="minorEastAsia" w:hAnsiTheme="minorHAnsi"/>
              </w:rPr>
            </w:pPr>
          </w:p>
        </w:tc>
      </w:tr>
      <w:tr w:rsidR="00017889" w:rsidTr="00386F9F">
        <w:trPr>
          <w:gridAfter w:val="5"/>
          <w:wAfter w:w="183" w:type="dxa"/>
          <w:trHeight w:val="31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889" w:rsidRDefault="00E11B55" w:rsidP="000F5A91">
            <w:pPr>
              <w:spacing w:line="216" w:lineRule="auto"/>
            </w:pPr>
            <w:r>
              <w:t xml:space="preserve">  </w:t>
            </w:r>
            <w:r w:rsidR="00017889">
              <w:t>2.2.2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889" w:rsidRDefault="00017889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2.2.2</w:t>
            </w:r>
          </w:p>
          <w:p w:rsidR="00017889" w:rsidRDefault="00017889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за потребленную электроэнергию на уличное освещение</w:t>
            </w: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600,00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autoSpaceDE w:val="0"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Платежные поручения по оплате за потребленную электроэнергию на уличное освещение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017889" w:rsidRDefault="00017889" w:rsidP="000F5A91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AC1504" w:rsidTr="00386F9F">
        <w:trPr>
          <w:gridAfter w:val="5"/>
          <w:wAfter w:w="183" w:type="dxa"/>
          <w:trHeight w:val="36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t>600,00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spacing w:line="216" w:lineRule="auto"/>
              <w:jc w:val="center"/>
            </w:pPr>
          </w:p>
        </w:tc>
      </w:tr>
      <w:tr w:rsidR="003D27FF" w:rsidTr="00386F9F">
        <w:trPr>
          <w:gridAfter w:val="5"/>
          <w:wAfter w:w="183" w:type="dxa"/>
          <w:trHeight w:val="33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3D27FF" w:rsidTr="00386F9F">
        <w:trPr>
          <w:gridAfter w:val="5"/>
          <w:wAfter w:w="183" w:type="dxa"/>
          <w:trHeight w:val="27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3D27FF" w:rsidTr="00386F9F">
        <w:trPr>
          <w:gridAfter w:val="5"/>
          <w:wAfter w:w="183" w:type="dxa"/>
          <w:trHeight w:val="66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9E1965" w:rsidRDefault="003D27FF" w:rsidP="000F5A91">
            <w:pPr>
              <w:spacing w:line="216" w:lineRule="auto"/>
              <w:jc w:val="center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6B1351" w:rsidTr="00386F9F">
        <w:trPr>
          <w:gridAfter w:val="5"/>
          <w:wAfter w:w="183" w:type="dxa"/>
          <w:trHeight w:val="36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020CBC" w:rsidP="007867C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386F9F">
        <w:trPr>
          <w:gridAfter w:val="5"/>
          <w:wAfter w:w="183" w:type="dxa"/>
          <w:trHeight w:val="36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  <w:r w:rsidRPr="006B1351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975776" w:rsidP="007867C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386F9F">
        <w:trPr>
          <w:gridAfter w:val="5"/>
          <w:wAfter w:w="183" w:type="dxa"/>
          <w:trHeight w:val="79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262EC4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85745C" w:rsidTr="00386F9F">
        <w:trPr>
          <w:gridAfter w:val="5"/>
          <w:wAfter w:w="183" w:type="dxa"/>
          <w:trHeight w:val="749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45C" w:rsidRDefault="0085745C" w:rsidP="000F5A91">
            <w:pPr>
              <w:spacing w:line="216" w:lineRule="auto"/>
            </w:pPr>
          </w:p>
          <w:p w:rsidR="0085745C" w:rsidRDefault="0085745C" w:rsidP="000F5A91">
            <w:pPr>
              <w:spacing w:line="216" w:lineRule="auto"/>
            </w:pPr>
          </w:p>
          <w:p w:rsidR="0085745C" w:rsidRDefault="0085745C" w:rsidP="000F5A91">
            <w:pPr>
              <w:spacing w:line="216" w:lineRule="auto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DE77F2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12909,7</w:t>
            </w:r>
            <w:r w:rsidR="0085745C">
              <w:rPr>
                <w:b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DE77F2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4186,8</w:t>
            </w:r>
            <w:r w:rsidR="0085745C">
              <w:rPr>
                <w:b/>
                <w:lang w:eastAsia="en-US"/>
              </w:rPr>
              <w:t>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5162,04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3560,90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spacing w:line="216" w:lineRule="auto"/>
              <w:jc w:val="center"/>
            </w:pPr>
          </w:p>
        </w:tc>
      </w:tr>
      <w:tr w:rsidR="0085745C" w:rsidTr="00386F9F">
        <w:trPr>
          <w:gridAfter w:val="5"/>
          <w:wAfter w:w="183" w:type="dxa"/>
          <w:trHeight w:val="9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745C" w:rsidRDefault="0085745C" w:rsidP="000F5A91">
            <w:pPr>
              <w:spacing w:line="216" w:lineRule="auto"/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местный </w:t>
            </w:r>
            <w:r w:rsidRPr="0054673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DE77F2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5415,5</w:t>
            </w:r>
            <w:r w:rsidR="0085745C">
              <w:rPr>
                <w:b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CB7C54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1726,8</w:t>
            </w:r>
            <w:r w:rsidR="0085745C">
              <w:rPr>
                <w:b/>
                <w:lang w:eastAsia="en-US"/>
              </w:rPr>
              <w:t>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1879,40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spacing w:line="216" w:lineRule="auto"/>
              <w:jc w:val="center"/>
            </w:pPr>
          </w:p>
        </w:tc>
      </w:tr>
      <w:tr w:rsidR="0085745C" w:rsidTr="00386F9F">
        <w:trPr>
          <w:gridAfter w:val="5"/>
          <w:wAfter w:w="183" w:type="dxa"/>
          <w:trHeight w:val="93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45C" w:rsidRDefault="0085745C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45C" w:rsidRPr="00546739" w:rsidRDefault="0085745C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2027DA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7494,20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5745C" w:rsidRDefault="0085745C" w:rsidP="0085745C">
            <w:pPr>
              <w:spacing w:line="21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3352,70</w:t>
            </w:r>
          </w:p>
          <w:p w:rsidR="0085745C" w:rsidRDefault="0085745C" w:rsidP="00C8313D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1681,50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spacing w:line="216" w:lineRule="auto"/>
              <w:jc w:val="center"/>
            </w:pPr>
          </w:p>
        </w:tc>
      </w:tr>
      <w:tr w:rsidR="000A4DAA" w:rsidTr="00386F9F">
        <w:trPr>
          <w:gridAfter w:val="5"/>
          <w:wAfter w:w="183" w:type="dxa"/>
          <w:trHeight w:val="772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A" w:rsidRDefault="000A4DAA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A" w:rsidRPr="00546739" w:rsidRDefault="000A4DAA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Pr="00BA70C3" w:rsidRDefault="000A4DAA" w:rsidP="007867C0">
            <w:pPr>
              <w:spacing w:line="21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spacing w:line="216" w:lineRule="auto"/>
              <w:jc w:val="center"/>
            </w:pPr>
          </w:p>
        </w:tc>
      </w:tr>
      <w:tr w:rsidR="000A4DAA" w:rsidTr="00386F9F">
        <w:trPr>
          <w:gridAfter w:val="5"/>
          <w:wAfter w:w="183" w:type="dxa"/>
          <w:trHeight w:val="93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4DAA" w:rsidRDefault="000A4DAA" w:rsidP="000F5A91">
            <w:pPr>
              <w:spacing w:line="216" w:lineRule="auto"/>
            </w:pP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4DAA" w:rsidRPr="00546739" w:rsidRDefault="000A4DAA" w:rsidP="007867C0">
            <w:pPr>
              <w:spacing w:line="216" w:lineRule="auto"/>
              <w:rPr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внебюджетные источники</w:t>
            </w:r>
            <w:r>
              <w:rPr>
                <w:b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Pr="00262EC4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spacing w:line="216" w:lineRule="auto"/>
              <w:jc w:val="center"/>
            </w:pPr>
          </w:p>
        </w:tc>
      </w:tr>
    </w:tbl>
    <w:p w:rsidR="00945439" w:rsidRDefault="00945439" w:rsidP="00F92B6F">
      <w:pPr>
        <w:ind w:left="-426" w:right="-739"/>
        <w:rPr>
          <w:sz w:val="28"/>
          <w:szCs w:val="28"/>
        </w:rPr>
      </w:pPr>
    </w:p>
    <w:p w:rsidR="000623B8" w:rsidRDefault="000623B8" w:rsidP="000623B8">
      <w:pPr>
        <w:ind w:right="-739"/>
        <w:rPr>
          <w:sz w:val="28"/>
          <w:szCs w:val="28"/>
        </w:rPr>
      </w:pPr>
    </w:p>
    <w:p w:rsidR="00EB7A2F" w:rsidRDefault="00EB7A2F" w:rsidP="000623B8">
      <w:pPr>
        <w:ind w:right="-739"/>
        <w:rPr>
          <w:sz w:val="28"/>
          <w:szCs w:val="28"/>
        </w:rPr>
      </w:pPr>
    </w:p>
    <w:p w:rsidR="000623B8" w:rsidRDefault="008B051E" w:rsidP="000623B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0623B8" w:rsidRDefault="000623B8" w:rsidP="000623B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623B8" w:rsidRDefault="000623B8" w:rsidP="000623B8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</w:t>
      </w:r>
      <w:r w:rsidR="008B10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20545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8B051E">
        <w:rPr>
          <w:sz w:val="28"/>
          <w:szCs w:val="28"/>
        </w:rPr>
        <w:t>Е.И.Абрамова</w:t>
      </w:r>
    </w:p>
    <w:p w:rsidR="000623B8" w:rsidRDefault="000623B8" w:rsidP="000623B8"/>
    <w:p w:rsidR="003D254B" w:rsidRDefault="003D254B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 w:rsidP="008B1039">
      <w:pPr>
        <w:jc w:val="center"/>
        <w:rPr>
          <w:b/>
          <w:sz w:val="28"/>
          <w:szCs w:val="28"/>
        </w:rPr>
        <w:sectPr w:rsidR="008B1039" w:rsidSect="00DD7579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8B1039" w:rsidRDefault="008B1039" w:rsidP="008B1039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79246B" w:rsidRPr="0079246B" w:rsidRDefault="0079246B" w:rsidP="0079246B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от </w:t>
      </w:r>
      <w:r w:rsidR="00BA4A3A">
        <w:rPr>
          <w:color w:val="000000"/>
          <w:sz w:val="28"/>
          <w:szCs w:val="28"/>
        </w:rPr>
        <w:t xml:space="preserve">28.01.2021г. </w:t>
      </w:r>
      <w:r>
        <w:rPr>
          <w:color w:val="000000"/>
          <w:sz w:val="28"/>
          <w:szCs w:val="28"/>
        </w:rPr>
        <w:t xml:space="preserve">№ </w:t>
      </w:r>
      <w:r w:rsidR="00BA4A3A">
        <w:rPr>
          <w:color w:val="000000"/>
          <w:sz w:val="28"/>
          <w:szCs w:val="28"/>
        </w:rPr>
        <w:t>08</w:t>
      </w:r>
      <w:r w:rsidRPr="00C54C46">
        <w:rPr>
          <w:color w:val="000000"/>
          <w:sz w:val="28"/>
          <w:szCs w:val="28"/>
        </w:rPr>
        <w:t xml:space="preserve"> </w:t>
      </w:r>
      <w:r w:rsidR="007D1C2F">
        <w:rPr>
          <w:color w:val="000000"/>
          <w:sz w:val="28"/>
          <w:szCs w:val="28"/>
        </w:rPr>
        <w:t>«</w:t>
      </w:r>
      <w:r w:rsidRPr="0079246B">
        <w:rPr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16.09.2020г. №100 </w:t>
      </w:r>
      <w:r w:rsidR="007D1C2F">
        <w:rPr>
          <w:sz w:val="28"/>
          <w:szCs w:val="28"/>
        </w:rPr>
        <w:t>«</w:t>
      </w:r>
      <w:r w:rsidRPr="0079246B">
        <w:rPr>
          <w:sz w:val="28"/>
          <w:szCs w:val="28"/>
        </w:rPr>
        <w:t xml:space="preserve"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</w:p>
    <w:p w:rsidR="008B1039" w:rsidRPr="00870759" w:rsidRDefault="008B1039" w:rsidP="008B1039">
      <w:pPr>
        <w:jc w:val="center"/>
        <w:rPr>
          <w:b/>
          <w:sz w:val="28"/>
          <w:szCs w:val="28"/>
        </w:rPr>
      </w:pPr>
    </w:p>
    <w:p w:rsidR="008B1039" w:rsidRPr="008B1039" w:rsidRDefault="008B1039" w:rsidP="008B1039">
      <w:pPr>
        <w:jc w:val="center"/>
        <w:rPr>
          <w:sz w:val="28"/>
          <w:szCs w:val="28"/>
        </w:rPr>
      </w:pPr>
    </w:p>
    <w:p w:rsidR="008B1039" w:rsidRPr="007828A5" w:rsidRDefault="008B1039" w:rsidP="008B1039">
      <w:pPr>
        <w:jc w:val="center"/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5A2FE0" w:rsidRPr="00870759" w:rsidRDefault="005A2FE0" w:rsidP="005A2FE0">
      <w:pPr>
        <w:rPr>
          <w:sz w:val="28"/>
          <w:szCs w:val="28"/>
        </w:rPr>
      </w:pPr>
      <w:r w:rsidRPr="00870759">
        <w:rPr>
          <w:sz w:val="28"/>
          <w:szCs w:val="28"/>
        </w:rPr>
        <w:t>спец</w:t>
      </w:r>
      <w:r>
        <w:rPr>
          <w:sz w:val="28"/>
          <w:szCs w:val="28"/>
        </w:rPr>
        <w:t>иалист 2</w:t>
      </w:r>
      <w:r w:rsidRPr="00870759">
        <w:rPr>
          <w:sz w:val="28"/>
          <w:szCs w:val="28"/>
        </w:rPr>
        <w:t xml:space="preserve">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муниципального образования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</w:t>
      </w:r>
      <w:r w:rsidR="005A2FE0">
        <w:rPr>
          <w:sz w:val="28"/>
          <w:szCs w:val="28"/>
        </w:rPr>
        <w:t xml:space="preserve">        </w:t>
      </w:r>
      <w:r w:rsidRPr="00870759">
        <w:rPr>
          <w:sz w:val="28"/>
          <w:szCs w:val="28"/>
        </w:rPr>
        <w:t xml:space="preserve">    </w:t>
      </w:r>
      <w:r w:rsidR="005A2FE0">
        <w:rPr>
          <w:sz w:val="28"/>
          <w:szCs w:val="28"/>
        </w:rPr>
        <w:t>Е.И.Абрамова</w:t>
      </w:r>
      <w:r w:rsidRPr="00870759">
        <w:rPr>
          <w:sz w:val="28"/>
          <w:szCs w:val="28"/>
        </w:rPr>
        <w:t xml:space="preserve">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20</w:t>
      </w:r>
      <w:r w:rsidR="00231D3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870759">
        <w:rPr>
          <w:sz w:val="28"/>
          <w:szCs w:val="28"/>
        </w:rPr>
        <w:t>г.</w:t>
      </w: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</w:t>
      </w:r>
      <w:r w:rsidR="005A2FE0">
        <w:rPr>
          <w:sz w:val="28"/>
          <w:szCs w:val="28"/>
        </w:rPr>
        <w:t xml:space="preserve">          </w:t>
      </w:r>
      <w:r w:rsidRPr="00870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Д.Д. </w:t>
      </w:r>
      <w:proofErr w:type="spellStart"/>
      <w:r>
        <w:rPr>
          <w:sz w:val="28"/>
          <w:szCs w:val="28"/>
        </w:rPr>
        <w:t>Челидзе</w:t>
      </w:r>
      <w:proofErr w:type="spellEnd"/>
      <w:r>
        <w:rPr>
          <w:sz w:val="28"/>
          <w:szCs w:val="28"/>
        </w:rPr>
        <w:t xml:space="preserve">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 w:rsidR="005A2FE0"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 xml:space="preserve"> </w:t>
      </w:r>
      <w:r w:rsidR="005A2FE0">
        <w:rPr>
          <w:sz w:val="28"/>
          <w:szCs w:val="28"/>
        </w:rPr>
        <w:t>__</w:t>
      </w:r>
      <w:r w:rsidRPr="00870759">
        <w:rPr>
          <w:sz w:val="28"/>
          <w:szCs w:val="28"/>
        </w:rPr>
        <w:t>___________20</w:t>
      </w:r>
      <w:r w:rsidR="00231D31">
        <w:rPr>
          <w:sz w:val="28"/>
          <w:szCs w:val="28"/>
        </w:rPr>
        <w:t>21</w:t>
      </w:r>
      <w:r w:rsidR="005A2FE0">
        <w:rPr>
          <w:sz w:val="28"/>
          <w:szCs w:val="28"/>
        </w:rPr>
        <w:t xml:space="preserve"> г.</w:t>
      </w:r>
    </w:p>
    <w:p w:rsidR="008B1039" w:rsidRPr="00870759" w:rsidRDefault="008B1039" w:rsidP="008B1039">
      <w:pPr>
        <w:tabs>
          <w:tab w:val="left" w:pos="7260"/>
        </w:tabs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="005A2F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Колчина И.В.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 w:rsidR="005A2FE0"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 w:rsidR="005A2FE0"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 w:rsidR="00231D31">
        <w:rPr>
          <w:sz w:val="28"/>
          <w:szCs w:val="28"/>
        </w:rPr>
        <w:t>21</w:t>
      </w:r>
      <w:r w:rsidRPr="00870759">
        <w:rPr>
          <w:sz w:val="28"/>
          <w:szCs w:val="28"/>
        </w:rPr>
        <w:t>г.</w:t>
      </w:r>
    </w:p>
    <w:p w:rsidR="008B1039" w:rsidRPr="00870759" w:rsidRDefault="008B1039" w:rsidP="008B1039">
      <w:pPr>
        <w:tabs>
          <w:tab w:val="left" w:pos="7260"/>
        </w:tabs>
        <w:rPr>
          <w:sz w:val="28"/>
          <w:szCs w:val="28"/>
        </w:rPr>
      </w:pPr>
    </w:p>
    <w:p w:rsidR="008B1039" w:rsidRDefault="008B1039" w:rsidP="008B1039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8B1039" w:rsidRDefault="008B1039" w:rsidP="008B1039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  <w:sectPr w:rsidR="008B1039" w:rsidSect="008B1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1039" w:rsidRDefault="008B1039" w:rsidP="0079246B"/>
    <w:sectPr w:rsidR="008B1039" w:rsidSect="00062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B1" w:rsidRDefault="002402B1" w:rsidP="000F5A91">
      <w:r>
        <w:separator/>
      </w:r>
    </w:p>
  </w:endnote>
  <w:endnote w:type="continuationSeparator" w:id="0">
    <w:p w:rsidR="002402B1" w:rsidRDefault="002402B1" w:rsidP="000F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B1" w:rsidRDefault="002402B1" w:rsidP="000F5A91">
      <w:r>
        <w:separator/>
      </w:r>
    </w:p>
  </w:footnote>
  <w:footnote w:type="continuationSeparator" w:id="0">
    <w:p w:rsidR="002402B1" w:rsidRDefault="002402B1" w:rsidP="000F5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3B8"/>
    <w:rsid w:val="00017889"/>
    <w:rsid w:val="00020CBC"/>
    <w:rsid w:val="00033FB2"/>
    <w:rsid w:val="00054A4A"/>
    <w:rsid w:val="000623B8"/>
    <w:rsid w:val="00084B8B"/>
    <w:rsid w:val="00093862"/>
    <w:rsid w:val="000A0A98"/>
    <w:rsid w:val="000A4DAA"/>
    <w:rsid w:val="000D33C8"/>
    <w:rsid w:val="000E0221"/>
    <w:rsid w:val="000F24AD"/>
    <w:rsid w:val="000F5A91"/>
    <w:rsid w:val="00131FB0"/>
    <w:rsid w:val="001457D7"/>
    <w:rsid w:val="0018475D"/>
    <w:rsid w:val="00194C00"/>
    <w:rsid w:val="001E43EE"/>
    <w:rsid w:val="001E777A"/>
    <w:rsid w:val="001F327A"/>
    <w:rsid w:val="001F3A66"/>
    <w:rsid w:val="002027DA"/>
    <w:rsid w:val="00205452"/>
    <w:rsid w:val="00231D31"/>
    <w:rsid w:val="002402B1"/>
    <w:rsid w:val="00251892"/>
    <w:rsid w:val="002F34FD"/>
    <w:rsid w:val="00313EF3"/>
    <w:rsid w:val="00347F94"/>
    <w:rsid w:val="00353A00"/>
    <w:rsid w:val="00362E4C"/>
    <w:rsid w:val="003858CD"/>
    <w:rsid w:val="00386F9F"/>
    <w:rsid w:val="003D254B"/>
    <w:rsid w:val="003D27FF"/>
    <w:rsid w:val="003D647E"/>
    <w:rsid w:val="003F61DE"/>
    <w:rsid w:val="00404D2C"/>
    <w:rsid w:val="00406870"/>
    <w:rsid w:val="004554AB"/>
    <w:rsid w:val="004610CB"/>
    <w:rsid w:val="00474FD7"/>
    <w:rsid w:val="004A114A"/>
    <w:rsid w:val="004C08C0"/>
    <w:rsid w:val="004D6918"/>
    <w:rsid w:val="004D76F2"/>
    <w:rsid w:val="004E3E55"/>
    <w:rsid w:val="004F4451"/>
    <w:rsid w:val="00534010"/>
    <w:rsid w:val="0057311A"/>
    <w:rsid w:val="00573F53"/>
    <w:rsid w:val="00594E20"/>
    <w:rsid w:val="005A2FE0"/>
    <w:rsid w:val="005A5D74"/>
    <w:rsid w:val="005B4EFC"/>
    <w:rsid w:val="005C11AC"/>
    <w:rsid w:val="005C6083"/>
    <w:rsid w:val="00674781"/>
    <w:rsid w:val="006B1351"/>
    <w:rsid w:val="006B2649"/>
    <w:rsid w:val="006B7DE6"/>
    <w:rsid w:val="006D061A"/>
    <w:rsid w:val="006E6801"/>
    <w:rsid w:val="007030EB"/>
    <w:rsid w:val="007234B9"/>
    <w:rsid w:val="00747BB1"/>
    <w:rsid w:val="00756A65"/>
    <w:rsid w:val="00760DFA"/>
    <w:rsid w:val="00760E7A"/>
    <w:rsid w:val="0076567A"/>
    <w:rsid w:val="00774E30"/>
    <w:rsid w:val="007867C0"/>
    <w:rsid w:val="0079246B"/>
    <w:rsid w:val="00792ED6"/>
    <w:rsid w:val="007A47A7"/>
    <w:rsid w:val="007A5242"/>
    <w:rsid w:val="007A787D"/>
    <w:rsid w:val="007D1C2F"/>
    <w:rsid w:val="007F1654"/>
    <w:rsid w:val="00801041"/>
    <w:rsid w:val="0083140F"/>
    <w:rsid w:val="0085745C"/>
    <w:rsid w:val="00861425"/>
    <w:rsid w:val="0086253D"/>
    <w:rsid w:val="008B051E"/>
    <w:rsid w:val="008B1039"/>
    <w:rsid w:val="008B3E66"/>
    <w:rsid w:val="008D1F6B"/>
    <w:rsid w:val="008F2BA5"/>
    <w:rsid w:val="008F3590"/>
    <w:rsid w:val="00901B03"/>
    <w:rsid w:val="00904D01"/>
    <w:rsid w:val="009273E1"/>
    <w:rsid w:val="0093121A"/>
    <w:rsid w:val="00945439"/>
    <w:rsid w:val="00974693"/>
    <w:rsid w:val="00975776"/>
    <w:rsid w:val="009835D7"/>
    <w:rsid w:val="009A58C9"/>
    <w:rsid w:val="009B2908"/>
    <w:rsid w:val="009D1EC9"/>
    <w:rsid w:val="009E1965"/>
    <w:rsid w:val="009E66AC"/>
    <w:rsid w:val="009F059B"/>
    <w:rsid w:val="009F3FA6"/>
    <w:rsid w:val="00A15CD4"/>
    <w:rsid w:val="00A42D84"/>
    <w:rsid w:val="00A643E3"/>
    <w:rsid w:val="00A85796"/>
    <w:rsid w:val="00AC1504"/>
    <w:rsid w:val="00B06911"/>
    <w:rsid w:val="00B212EF"/>
    <w:rsid w:val="00B51F7F"/>
    <w:rsid w:val="00B5554B"/>
    <w:rsid w:val="00B8197C"/>
    <w:rsid w:val="00BA483B"/>
    <w:rsid w:val="00BA4A3A"/>
    <w:rsid w:val="00BC1520"/>
    <w:rsid w:val="00BE61B9"/>
    <w:rsid w:val="00BE79AF"/>
    <w:rsid w:val="00C323EC"/>
    <w:rsid w:val="00C55364"/>
    <w:rsid w:val="00C71D2F"/>
    <w:rsid w:val="00C8313D"/>
    <w:rsid w:val="00C87477"/>
    <w:rsid w:val="00CB7C54"/>
    <w:rsid w:val="00CE70EF"/>
    <w:rsid w:val="00D2754A"/>
    <w:rsid w:val="00D33893"/>
    <w:rsid w:val="00DA599B"/>
    <w:rsid w:val="00DD7579"/>
    <w:rsid w:val="00DE411F"/>
    <w:rsid w:val="00DE77F2"/>
    <w:rsid w:val="00E11B55"/>
    <w:rsid w:val="00E15145"/>
    <w:rsid w:val="00E234B4"/>
    <w:rsid w:val="00E24BAC"/>
    <w:rsid w:val="00E41C59"/>
    <w:rsid w:val="00E45E00"/>
    <w:rsid w:val="00E51087"/>
    <w:rsid w:val="00E90178"/>
    <w:rsid w:val="00EA22BA"/>
    <w:rsid w:val="00EB7A2F"/>
    <w:rsid w:val="00EC2C0D"/>
    <w:rsid w:val="00EF7657"/>
    <w:rsid w:val="00F109CD"/>
    <w:rsid w:val="00F50DD2"/>
    <w:rsid w:val="00F57592"/>
    <w:rsid w:val="00F66B76"/>
    <w:rsid w:val="00F71992"/>
    <w:rsid w:val="00F723DF"/>
    <w:rsid w:val="00F81598"/>
    <w:rsid w:val="00F84955"/>
    <w:rsid w:val="00F92B6F"/>
    <w:rsid w:val="00F94587"/>
    <w:rsid w:val="00F95475"/>
    <w:rsid w:val="00F95C46"/>
    <w:rsid w:val="00FA1A02"/>
    <w:rsid w:val="00FB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semiHidden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B1039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B10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88A53-B007-4B41-95CE-2FCC95C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12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91</cp:revision>
  <cp:lastPrinted>2021-01-28T07:54:00Z</cp:lastPrinted>
  <dcterms:created xsi:type="dcterms:W3CDTF">2020-03-04T05:24:00Z</dcterms:created>
  <dcterms:modified xsi:type="dcterms:W3CDTF">2021-01-28T07:58:00Z</dcterms:modified>
</cp:coreProperties>
</file>